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77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883" w:firstLineChars="200"/>
        <w:jc w:val="center"/>
        <w:textAlignment w:val="auto"/>
        <w:rPr>
          <w:rFonts w:hint="eastAsia" w:asciiTheme="majorEastAsia" w:hAnsiTheme="majorEastAsia" w:eastAsiaTheme="majorEastAsia" w:cstheme="majorEastAsia"/>
          <w:b/>
          <w:bCs/>
          <w:i w:val="0"/>
          <w:iCs w:val="0"/>
          <w:caps w:val="0"/>
          <w:color w:val="000000"/>
          <w:spacing w:val="0"/>
          <w:sz w:val="44"/>
          <w:szCs w:val="44"/>
          <w:lang w:val="en-US" w:eastAsia="zh-CN"/>
        </w:rPr>
      </w:pPr>
    </w:p>
    <w:p w14:paraId="65509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883" w:firstLineChars="200"/>
        <w:jc w:val="center"/>
        <w:textAlignment w:val="auto"/>
        <w:rPr>
          <w:rFonts w:hint="eastAsia" w:asciiTheme="majorEastAsia" w:hAnsiTheme="majorEastAsia" w:eastAsiaTheme="majorEastAsia" w:cstheme="majorEastAsia"/>
          <w:b/>
          <w:bCs/>
          <w:i w:val="0"/>
          <w:iCs w:val="0"/>
          <w:caps w:val="0"/>
          <w:color w:val="000000"/>
          <w:spacing w:val="0"/>
          <w:sz w:val="44"/>
          <w:szCs w:val="44"/>
          <w:lang w:val="en-US" w:eastAsia="zh-CN"/>
        </w:rPr>
      </w:pPr>
    </w:p>
    <w:p w14:paraId="48C62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883" w:firstLineChars="200"/>
        <w:jc w:val="center"/>
        <w:textAlignment w:val="auto"/>
        <w:rPr>
          <w:rFonts w:hint="eastAsia" w:asciiTheme="majorEastAsia" w:hAnsiTheme="majorEastAsia" w:eastAsiaTheme="majorEastAsia" w:cstheme="majorEastAsia"/>
          <w:b/>
          <w:bCs/>
          <w:i w:val="0"/>
          <w:iCs w:val="0"/>
          <w:caps w:val="0"/>
          <w:color w:val="000000"/>
          <w:spacing w:val="0"/>
          <w:sz w:val="44"/>
          <w:szCs w:val="44"/>
        </w:rPr>
      </w:pPr>
      <w:r>
        <w:rPr>
          <w:rFonts w:hint="eastAsia" w:asciiTheme="majorEastAsia" w:hAnsiTheme="majorEastAsia" w:eastAsiaTheme="majorEastAsia" w:cstheme="majorEastAsia"/>
          <w:b/>
          <w:bCs/>
          <w:i w:val="0"/>
          <w:iCs w:val="0"/>
          <w:caps w:val="0"/>
          <w:color w:val="000000"/>
          <w:spacing w:val="0"/>
          <w:sz w:val="44"/>
          <w:szCs w:val="44"/>
          <w:lang w:val="en-US" w:eastAsia="zh-CN"/>
        </w:rPr>
        <w:t>汾西县司法局</w:t>
      </w:r>
      <w:r>
        <w:rPr>
          <w:rFonts w:hint="eastAsia" w:asciiTheme="majorEastAsia" w:hAnsiTheme="majorEastAsia" w:eastAsiaTheme="majorEastAsia" w:cstheme="majorEastAsia"/>
          <w:b/>
          <w:bCs/>
          <w:i w:val="0"/>
          <w:iCs w:val="0"/>
          <w:caps w:val="0"/>
          <w:color w:val="000000"/>
          <w:spacing w:val="0"/>
          <w:sz w:val="44"/>
          <w:szCs w:val="44"/>
        </w:rPr>
        <w:t>关于选</w:t>
      </w:r>
      <w:r>
        <w:rPr>
          <w:rFonts w:hint="eastAsia" w:asciiTheme="majorEastAsia" w:hAnsiTheme="majorEastAsia" w:eastAsiaTheme="majorEastAsia" w:cstheme="majorEastAsia"/>
          <w:b/>
          <w:bCs/>
          <w:i w:val="0"/>
          <w:iCs w:val="0"/>
          <w:caps w:val="0"/>
          <w:color w:val="000000"/>
          <w:spacing w:val="0"/>
          <w:sz w:val="44"/>
          <w:szCs w:val="44"/>
          <w:lang w:val="en-US" w:eastAsia="zh-CN"/>
        </w:rPr>
        <w:t>聘</w:t>
      </w:r>
      <w:r>
        <w:rPr>
          <w:rFonts w:hint="eastAsia" w:asciiTheme="majorEastAsia" w:hAnsiTheme="majorEastAsia" w:eastAsiaTheme="majorEastAsia" w:cstheme="majorEastAsia"/>
          <w:b/>
          <w:bCs/>
          <w:i w:val="0"/>
          <w:iCs w:val="0"/>
          <w:caps w:val="0"/>
          <w:color w:val="000000"/>
          <w:spacing w:val="0"/>
          <w:sz w:val="44"/>
          <w:szCs w:val="44"/>
        </w:rPr>
        <w:t>行政执法</w:t>
      </w:r>
    </w:p>
    <w:p w14:paraId="29D29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883" w:firstLineChars="200"/>
        <w:jc w:val="center"/>
        <w:textAlignment w:val="auto"/>
        <w:rPr>
          <w:rFonts w:hint="eastAsia" w:asciiTheme="majorEastAsia" w:hAnsiTheme="majorEastAsia" w:eastAsiaTheme="majorEastAsia" w:cstheme="majorEastAsia"/>
          <w:b/>
          <w:bCs/>
          <w:i w:val="0"/>
          <w:iCs w:val="0"/>
          <w:caps w:val="0"/>
          <w:color w:val="959595"/>
          <w:spacing w:val="0"/>
          <w:sz w:val="44"/>
          <w:szCs w:val="44"/>
        </w:rPr>
      </w:pPr>
      <w:r>
        <w:rPr>
          <w:rFonts w:hint="eastAsia" w:asciiTheme="majorEastAsia" w:hAnsiTheme="majorEastAsia" w:eastAsiaTheme="majorEastAsia" w:cstheme="majorEastAsia"/>
          <w:b/>
          <w:bCs/>
          <w:i w:val="0"/>
          <w:iCs w:val="0"/>
          <w:caps w:val="0"/>
          <w:color w:val="000000"/>
          <w:spacing w:val="0"/>
          <w:sz w:val="44"/>
          <w:szCs w:val="44"/>
        </w:rPr>
        <w:t>社会监督员的公告</w:t>
      </w:r>
    </w:p>
    <w:p w14:paraId="2407F0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6E6AA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为进一步拓宽社会各界力量参与行政执法监督渠道，创新和推广行政执法社会监督模式，强化对行政权力的制约和监督，增强行政执法透明度和公正性，持续优化法治化营商环境，推进我县法治政府建设。根据《山西省行政执法条例》</w:t>
      </w:r>
    </w:p>
    <w:p w14:paraId="25E746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rPr>
        <w:t>山西省提升行政执法质量三年行动计划实施方案（2023—2025年）</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等</w:t>
      </w:r>
      <w:r>
        <w:rPr>
          <w:rFonts w:hint="eastAsia" w:ascii="仿宋" w:hAnsi="仿宋" w:eastAsia="仿宋" w:cs="仿宋"/>
          <w:i w:val="0"/>
          <w:iCs w:val="0"/>
          <w:caps w:val="0"/>
          <w:color w:val="333333"/>
          <w:spacing w:val="0"/>
          <w:sz w:val="32"/>
          <w:szCs w:val="32"/>
          <w:shd w:val="clear" w:fill="FFFFFF"/>
        </w:rPr>
        <w:t>的</w:t>
      </w:r>
      <w:r>
        <w:rPr>
          <w:rFonts w:hint="eastAsia" w:ascii="仿宋" w:hAnsi="仿宋" w:eastAsia="仿宋" w:cs="仿宋"/>
          <w:i w:val="0"/>
          <w:iCs w:val="0"/>
          <w:caps w:val="0"/>
          <w:color w:val="000000"/>
          <w:spacing w:val="0"/>
          <w:kern w:val="0"/>
          <w:sz w:val="32"/>
          <w:szCs w:val="32"/>
          <w:shd w:val="clear" w:fill="FFFFFF"/>
          <w:lang w:val="en-US" w:eastAsia="zh-CN" w:bidi="ar"/>
        </w:rPr>
        <w:t>有关规定，现面向全县公开选聘10名行政执法社会监督员。为做好选聘工作，现将有关事项公告如下：</w:t>
      </w:r>
    </w:p>
    <w:p w14:paraId="33084F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一、选任范围</w:t>
      </w:r>
    </w:p>
    <w:p w14:paraId="24E89A2E">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lang w:val="en-US" w:eastAsia="zh-CN"/>
        </w:rPr>
        <w:t>全县范围内党代表、</w:t>
      </w:r>
      <w:r>
        <w:rPr>
          <w:rFonts w:hint="eastAsia" w:ascii="仿宋" w:hAnsi="仿宋" w:eastAsia="仿宋" w:cs="仿宋"/>
          <w:i w:val="0"/>
          <w:iCs w:val="0"/>
          <w:caps w:val="0"/>
          <w:color w:val="333333"/>
          <w:spacing w:val="0"/>
          <w:sz w:val="32"/>
          <w:szCs w:val="32"/>
          <w:shd w:val="clear" w:fill="FFFFFF"/>
        </w:rPr>
        <w:t>人大代表、政协委员、专家学者、行业协会负责人、企业负责人、法律工作者、新闻工作者、律师、</w:t>
      </w:r>
      <w:r>
        <w:rPr>
          <w:rFonts w:hint="eastAsia" w:ascii="仿宋" w:hAnsi="仿宋" w:eastAsia="仿宋" w:cs="仿宋"/>
          <w:i w:val="0"/>
          <w:iCs w:val="0"/>
          <w:caps w:val="0"/>
          <w:color w:val="000000"/>
          <w:spacing w:val="0"/>
          <w:kern w:val="0"/>
          <w:sz w:val="32"/>
          <w:szCs w:val="32"/>
          <w:shd w:val="clear" w:fill="FFFFFF"/>
          <w:lang w:val="en-US" w:eastAsia="zh-CN" w:bidi="ar"/>
        </w:rPr>
        <w:t>人民团体、</w:t>
      </w:r>
      <w:r>
        <w:rPr>
          <w:rFonts w:hint="eastAsia" w:ascii="仿宋" w:hAnsi="仿宋" w:eastAsia="仿宋" w:cs="仿宋"/>
          <w:i w:val="0"/>
          <w:iCs w:val="0"/>
          <w:caps w:val="0"/>
          <w:color w:val="333333"/>
          <w:spacing w:val="0"/>
          <w:sz w:val="32"/>
          <w:szCs w:val="32"/>
          <w:shd w:val="clear" w:fill="FFFFFF"/>
        </w:rPr>
        <w:t>社区工作者</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基层自治组织、</w:t>
      </w:r>
      <w:r>
        <w:rPr>
          <w:rFonts w:hint="eastAsia" w:ascii="仿宋" w:hAnsi="仿宋" w:eastAsia="仿宋" w:cs="仿宋"/>
          <w:i w:val="0"/>
          <w:iCs w:val="0"/>
          <w:caps w:val="0"/>
          <w:color w:val="333333"/>
          <w:spacing w:val="0"/>
          <w:sz w:val="32"/>
          <w:szCs w:val="32"/>
          <w:shd w:val="clear" w:fill="FFFFFF"/>
        </w:rPr>
        <w:t>熟悉乡镇工作的网格员</w:t>
      </w:r>
      <w:r>
        <w:rPr>
          <w:rFonts w:hint="eastAsia" w:ascii="仿宋" w:hAnsi="仿宋" w:eastAsia="仿宋" w:cs="仿宋"/>
          <w:sz w:val="32"/>
          <w:szCs w:val="32"/>
          <w:lang w:eastAsia="zh-CN"/>
        </w:rPr>
        <w:t>以及政法机关、行政执法单位</w:t>
      </w:r>
      <w:r>
        <w:rPr>
          <w:rFonts w:hint="eastAsia" w:ascii="仿宋" w:hAnsi="仿宋" w:eastAsia="仿宋" w:cs="仿宋"/>
          <w:sz w:val="32"/>
          <w:szCs w:val="32"/>
          <w:lang w:val="en-US" w:eastAsia="zh-CN"/>
        </w:rPr>
        <w:t>等</w:t>
      </w:r>
      <w:r>
        <w:rPr>
          <w:rFonts w:hint="eastAsia" w:ascii="仿宋" w:hAnsi="仿宋" w:eastAsia="仿宋" w:cs="仿宋"/>
          <w:i w:val="0"/>
          <w:iCs w:val="0"/>
          <w:caps w:val="0"/>
          <w:color w:val="000000"/>
          <w:spacing w:val="0"/>
          <w:kern w:val="0"/>
          <w:sz w:val="32"/>
          <w:szCs w:val="32"/>
          <w:shd w:val="clear" w:fill="FFFFFF"/>
          <w:lang w:val="en-US" w:eastAsia="zh-CN" w:bidi="ar"/>
        </w:rPr>
        <w:t>党政机关</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在职及</w:t>
      </w:r>
      <w:r>
        <w:rPr>
          <w:rFonts w:hint="eastAsia" w:ascii="仿宋" w:hAnsi="仿宋" w:eastAsia="仿宋" w:cs="仿宋"/>
          <w:sz w:val="32"/>
          <w:szCs w:val="32"/>
          <w:lang w:eastAsia="zh-CN"/>
        </w:rPr>
        <w:t>离退休人员</w:t>
      </w:r>
      <w:r>
        <w:rPr>
          <w:rFonts w:hint="eastAsia" w:ascii="仿宋" w:hAnsi="仿宋" w:eastAsia="仿宋" w:cs="仿宋"/>
          <w:i w:val="0"/>
          <w:iCs w:val="0"/>
          <w:caps w:val="0"/>
          <w:color w:val="333333"/>
          <w:spacing w:val="0"/>
          <w:sz w:val="32"/>
          <w:szCs w:val="32"/>
          <w:shd w:val="clear" w:fill="FFFFFF"/>
        </w:rPr>
        <w:t>等社会各界人士。</w:t>
      </w:r>
    </w:p>
    <w:p w14:paraId="285CF4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监督范围：对我县辖区内的行政执法行为进行监督。</w:t>
      </w:r>
    </w:p>
    <w:p w14:paraId="7731C2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二、选任条件</w:t>
      </w:r>
    </w:p>
    <w:p w14:paraId="5F61BB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（一）担任行政执法社会监督员应具备的条件：</w:t>
      </w:r>
    </w:p>
    <w:p w14:paraId="0D5005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80" w:beforeAutospacing="0" w:after="180" w:afterAutospacing="0"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1.已满18周岁不满60周岁，具有高中及以上文化程度，身体健康，遵纪守法的中华人民共和国公民；</w:t>
      </w:r>
    </w:p>
    <w:p w14:paraId="5C08EB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80" w:beforeAutospacing="0" w:after="180" w:afterAutospacing="0"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2.坚持正确的政治方向，具有较强的法治意识和监督意识；</w:t>
      </w:r>
    </w:p>
    <w:p w14:paraId="455B78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80" w:beforeAutospacing="0" w:after="180" w:afterAutospacing="0"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3.有较强的法律意识，对行政许可、行政处罚、行政强制、行政征收、行政检查等行政执法工作有一定了解，有较高的政策理论和法律业务水平；</w:t>
      </w:r>
    </w:p>
    <w:p w14:paraId="44E6BC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80" w:beforeAutospacing="0" w:after="180" w:afterAutospacing="0"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4.有广泛的群众基础，善于听取和反映各方面的意见，敢于依法履行行政执法监督职责；</w:t>
      </w:r>
    </w:p>
    <w:p w14:paraId="19AE24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80" w:beforeAutospacing="0" w:after="180" w:afterAutospacing="0"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5.热心支持行政执法监督工作，能客观公正地履职;</w:t>
      </w:r>
    </w:p>
    <w:p w14:paraId="2F0923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80" w:beforeAutospacing="0" w:after="180" w:afterAutospacing="0"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6.法律、法规、规章规定的其他条件。</w:t>
      </w:r>
    </w:p>
    <w:p w14:paraId="564FE6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w:t>
      </w:r>
      <w:r>
        <w:rPr>
          <w:rFonts w:hint="eastAsia" w:ascii="仿宋" w:hAnsi="仿宋" w:eastAsia="仿宋" w:cs="仿宋"/>
          <w:i w:val="0"/>
          <w:iCs w:val="0"/>
          <w:caps w:val="0"/>
          <w:color w:val="000000"/>
          <w:spacing w:val="1"/>
          <w:kern w:val="0"/>
          <w:sz w:val="32"/>
          <w:szCs w:val="32"/>
          <w:shd w:val="clear" w:fill="FFFFFF"/>
          <w:lang w:val="en-US" w:eastAsia="zh-CN" w:bidi="ar"/>
        </w:rPr>
        <w:t>有下列情形之一的，不得担任行政执法社会监督员</w:t>
      </w:r>
      <w:r>
        <w:rPr>
          <w:rFonts w:hint="eastAsia" w:ascii="仿宋" w:hAnsi="仿宋" w:eastAsia="仿宋" w:cs="仿宋"/>
          <w:i w:val="0"/>
          <w:iCs w:val="0"/>
          <w:caps w:val="0"/>
          <w:color w:val="000000"/>
          <w:spacing w:val="-9"/>
          <w:kern w:val="0"/>
          <w:sz w:val="32"/>
          <w:szCs w:val="32"/>
          <w:shd w:val="clear" w:fill="FFFFFF"/>
          <w:lang w:val="en-US" w:eastAsia="zh-CN" w:bidi="ar"/>
        </w:rPr>
        <w:t>：</w:t>
      </w:r>
    </w:p>
    <w:p w14:paraId="28998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1.受过刑事处罚的；</w:t>
      </w:r>
    </w:p>
    <w:p w14:paraId="78AF60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2.被开除公职的；</w:t>
      </w:r>
    </w:p>
    <w:p w14:paraId="56E4C4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3.被吊销律师、公证员执业证书的；</w:t>
      </w:r>
    </w:p>
    <w:p w14:paraId="77E7FD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4.被纳入失信被执行人名单的；</w:t>
      </w:r>
    </w:p>
    <w:p w14:paraId="501778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5.因受惩戒被免除人民陪审员、人民监督员职务的；</w:t>
      </w:r>
    </w:p>
    <w:p w14:paraId="24D340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4"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1"/>
          <w:kern w:val="0"/>
          <w:sz w:val="32"/>
          <w:szCs w:val="32"/>
          <w:shd w:val="clear" w:fill="FFFFFF"/>
          <w:lang w:val="en-US" w:eastAsia="zh-CN" w:bidi="ar"/>
        </w:rPr>
        <w:t>6.其他有严重违法违纪行为，可能影响执法监督公信力的</w:t>
      </w:r>
      <w:r>
        <w:rPr>
          <w:rFonts w:hint="eastAsia" w:ascii="仿宋" w:hAnsi="仿宋" w:eastAsia="仿宋" w:cs="仿宋"/>
          <w:i w:val="0"/>
          <w:iCs w:val="0"/>
          <w:caps w:val="0"/>
          <w:color w:val="000000"/>
          <w:spacing w:val="-8"/>
          <w:kern w:val="0"/>
          <w:sz w:val="32"/>
          <w:szCs w:val="32"/>
          <w:shd w:val="clear" w:fill="FFFFFF"/>
          <w:lang w:val="en-US" w:eastAsia="zh-CN" w:bidi="ar"/>
        </w:rPr>
        <w:t>。</w:t>
      </w:r>
    </w:p>
    <w:p w14:paraId="371B95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三、工作职责</w:t>
      </w:r>
    </w:p>
    <w:p w14:paraId="5D5528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（一）宣传行政法律、法规、规章以及国家、省、市、县关于加强法治建设、推进严格规范公正文明执法相关政策；</w:t>
      </w:r>
    </w:p>
    <w:p w14:paraId="13B47B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（二）积极向县司法局提出加强和改进行政执法工作意见和建议；</w:t>
      </w:r>
    </w:p>
    <w:p w14:paraId="2B660B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（三）向县司法局提出针对关系群众切身利益的重点执法领域的监督动议；</w:t>
      </w:r>
    </w:p>
    <w:p w14:paraId="1894C8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（四）协助县司法局对本县行政执法机关及其行政执法人员进行询问、查阅有关文件资料；</w:t>
      </w:r>
    </w:p>
    <w:p w14:paraId="7758AC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（五）向县司法局反映社会公众对本县行政执法机关及其行政执法人员的意见、建议；</w:t>
      </w:r>
    </w:p>
    <w:p w14:paraId="072716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80" w:beforeAutospacing="0" w:after="180" w:afterAutospacing="0" w:line="570" w:lineRule="exact"/>
        <w:ind w:right="0" w:firstLine="320" w:firstLineChars="1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（六）</w:t>
      </w:r>
      <w:r>
        <w:rPr>
          <w:rFonts w:hint="eastAsia" w:ascii="仿宋" w:hAnsi="仿宋" w:eastAsia="仿宋" w:cs="仿宋"/>
          <w:i w:val="0"/>
          <w:iCs w:val="0"/>
          <w:caps w:val="0"/>
          <w:color w:val="333333"/>
          <w:spacing w:val="0"/>
          <w:sz w:val="32"/>
          <w:szCs w:val="32"/>
          <w:shd w:val="clear" w:fill="FFFFFF"/>
        </w:rPr>
        <w:t>根据邀请参加本</w:t>
      </w:r>
      <w:r>
        <w:rPr>
          <w:rFonts w:hint="eastAsia" w:ascii="仿宋" w:hAnsi="仿宋" w:eastAsia="仿宋" w:cs="仿宋"/>
          <w:i w:val="0"/>
          <w:iCs w:val="0"/>
          <w:caps w:val="0"/>
          <w:color w:val="333333"/>
          <w:spacing w:val="0"/>
          <w:sz w:val="32"/>
          <w:szCs w:val="32"/>
          <w:shd w:val="clear" w:fill="FFFFFF"/>
          <w:lang w:val="en-US" w:eastAsia="zh-CN"/>
        </w:rPr>
        <w:t>县</w:t>
      </w:r>
      <w:r>
        <w:rPr>
          <w:rFonts w:hint="eastAsia" w:ascii="仿宋" w:hAnsi="仿宋" w:eastAsia="仿宋" w:cs="仿宋"/>
          <w:i w:val="0"/>
          <w:iCs w:val="0"/>
          <w:caps w:val="0"/>
          <w:color w:val="333333"/>
          <w:spacing w:val="0"/>
          <w:sz w:val="32"/>
          <w:szCs w:val="32"/>
          <w:shd w:val="clear" w:fill="FFFFFF"/>
        </w:rPr>
        <w:t>行政执法监督检查、行政执法案卷评查以及行政执法专题调查评估活动；</w:t>
      </w:r>
    </w:p>
    <w:p w14:paraId="0F2803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（七）按要求参加县政府或县司法局组织的相关会议；</w:t>
      </w:r>
    </w:p>
    <w:p w14:paraId="47DBC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（八）承担县司法局交办的其他行政执法监督相关任务。</w:t>
      </w:r>
    </w:p>
    <w:p w14:paraId="685CD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四、选任程序</w:t>
      </w:r>
    </w:p>
    <w:p w14:paraId="345C76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（一）报名时间</w:t>
      </w:r>
      <w:r>
        <w:rPr>
          <w:rFonts w:hint="eastAsia" w:ascii="仿宋" w:hAnsi="仿宋" w:eastAsia="仿宋" w:cs="仿宋"/>
          <w:b/>
          <w:bCs/>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2025年 4 月 15 日至 4 月 30 日。</w:t>
      </w:r>
    </w:p>
    <w:p w14:paraId="03E502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（二）报名方式</w:t>
      </w:r>
      <w:r>
        <w:rPr>
          <w:rFonts w:hint="eastAsia" w:ascii="仿宋" w:hAnsi="仿宋" w:eastAsia="仿宋" w:cs="仿宋"/>
          <w:b/>
          <w:bCs/>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采取公民自荐、组织推荐和司法局邀请等方式。申请人需填写《汾西县行政执法监督员申请表》并将相关资料（居民身份证、学历证书、近期免冠一寸照片2张等原件和复印件）报送至县司法局行政执法监督协调股。</w:t>
      </w:r>
    </w:p>
    <w:p w14:paraId="5F131E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（三）审核批准</w:t>
      </w:r>
      <w:r>
        <w:rPr>
          <w:rFonts w:hint="eastAsia" w:ascii="仿宋" w:hAnsi="仿宋" w:eastAsia="仿宋" w:cs="仿宋"/>
          <w:b/>
          <w:bCs/>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经县司法局对申报人员资格审查，审核合格人员确认行政执法监督员身份并向社会公示。</w:t>
      </w:r>
    </w:p>
    <w:p w14:paraId="5483C0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（四）选用</w:t>
      </w:r>
      <w:r>
        <w:rPr>
          <w:rFonts w:hint="eastAsia" w:ascii="仿宋" w:hAnsi="仿宋" w:eastAsia="仿宋" w:cs="仿宋"/>
          <w:b/>
          <w:bCs/>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经公示7天无异议后，由县司法局颁发聘书。</w:t>
      </w:r>
    </w:p>
    <w:p w14:paraId="35B6B6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（五）选任期限</w:t>
      </w:r>
      <w:r>
        <w:rPr>
          <w:rFonts w:hint="eastAsia" w:ascii="仿宋" w:hAnsi="仿宋" w:eastAsia="仿宋" w:cs="仿宋"/>
          <w:b/>
          <w:bCs/>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行政执法监督员任期为3年，可以连续选任；任期届满未续聘的，自然解除。任期内实行动态管理，根据工作需要和履行职责情况进行调整。</w:t>
      </w:r>
    </w:p>
    <w:p w14:paraId="184923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五、其他事项</w:t>
      </w:r>
    </w:p>
    <w:p w14:paraId="594418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行政执法监督员的工作性质为义务监督，无工作报酬，不集中办公。</w:t>
      </w:r>
    </w:p>
    <w:p w14:paraId="505EE3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联 系 人：曹雪萍</w:t>
      </w:r>
    </w:p>
    <w:p w14:paraId="3C5A32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联系电话：13994023456</w:t>
      </w:r>
    </w:p>
    <w:p w14:paraId="74636F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9D9D2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附件：</w:t>
      </w:r>
      <w:r>
        <w:rPr>
          <w:rFonts w:hint="eastAsia" w:ascii="仿宋" w:hAnsi="仿宋" w:eastAsia="仿宋" w:cs="仿宋"/>
          <w:i w:val="0"/>
          <w:iCs w:val="0"/>
          <w:caps w:val="0"/>
          <w:color w:val="333333"/>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u w:val="none"/>
          <w:shd w:val="clear" w:fill="FFFFFF"/>
          <w:lang w:val="en-US" w:eastAsia="zh-CN" w:bidi="ar"/>
        </w:rPr>
        <w:instrText xml:space="preserve"> HYPERLINK "https://www.dongkou.gov.cn/dongkou/tzgg/202310/f63e99c922634741826a3609651e60bd/files/8e40818510234c53accad5bdc27a6fec.docx" \t "https://www.dongkou.gov.cn/dongkou/tzgg/202310/_blank" </w:instrText>
      </w:r>
      <w:r>
        <w:rPr>
          <w:rFonts w:hint="eastAsia" w:ascii="仿宋" w:hAnsi="仿宋" w:eastAsia="仿宋" w:cs="仿宋"/>
          <w:i w:val="0"/>
          <w:iCs w:val="0"/>
          <w:caps w:val="0"/>
          <w:color w:val="333333"/>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333333"/>
          <w:spacing w:val="0"/>
          <w:sz w:val="32"/>
          <w:szCs w:val="32"/>
          <w:u w:val="none"/>
          <w:shd w:val="clear" w:fill="FFFFFF"/>
          <w:lang w:val="en-US" w:eastAsia="zh-CN"/>
        </w:rPr>
        <w:t>汾西县</w:t>
      </w:r>
      <w:r>
        <w:rPr>
          <w:rStyle w:val="9"/>
          <w:rFonts w:hint="eastAsia" w:ascii="仿宋" w:hAnsi="仿宋" w:eastAsia="仿宋" w:cs="仿宋"/>
          <w:i w:val="0"/>
          <w:iCs w:val="0"/>
          <w:caps w:val="0"/>
          <w:color w:val="333333"/>
          <w:spacing w:val="0"/>
          <w:sz w:val="32"/>
          <w:szCs w:val="32"/>
          <w:u w:val="none"/>
          <w:shd w:val="clear" w:fill="FFFFFF"/>
        </w:rPr>
        <w:t>行政执法社会监督员申请表</w:t>
      </w:r>
      <w:r>
        <w:rPr>
          <w:rFonts w:hint="eastAsia" w:ascii="仿宋" w:hAnsi="仿宋" w:eastAsia="仿宋" w:cs="仿宋"/>
          <w:i w:val="0"/>
          <w:iCs w:val="0"/>
          <w:caps w:val="0"/>
          <w:color w:val="333333"/>
          <w:spacing w:val="0"/>
          <w:kern w:val="0"/>
          <w:sz w:val="32"/>
          <w:szCs w:val="32"/>
          <w:u w:val="none"/>
          <w:shd w:val="clear" w:fill="FFFFFF"/>
          <w:lang w:val="en-US" w:eastAsia="zh-CN" w:bidi="ar"/>
        </w:rPr>
        <w:fldChar w:fldCharType="end"/>
      </w:r>
    </w:p>
    <w:p w14:paraId="633287F9">
      <w:pPr>
        <w:jc w:val="center"/>
        <w:rPr>
          <w:rFonts w:hint="eastAsia" w:ascii="仿宋" w:hAnsi="仿宋" w:eastAsia="仿宋" w:cs="仿宋"/>
          <w:sz w:val="32"/>
          <w:szCs w:val="32"/>
          <w:lang w:val="en-US" w:eastAsia="zh-CN"/>
        </w:rPr>
      </w:pPr>
    </w:p>
    <w:p w14:paraId="511AA598">
      <w:pPr>
        <w:jc w:val="center"/>
        <w:rPr>
          <w:rFonts w:hint="eastAsia" w:ascii="仿宋" w:hAnsi="仿宋" w:eastAsia="仿宋" w:cs="仿宋"/>
          <w:sz w:val="32"/>
          <w:szCs w:val="32"/>
          <w:lang w:val="en-US" w:eastAsia="zh-CN"/>
        </w:rPr>
      </w:pPr>
    </w:p>
    <w:p w14:paraId="3E8ED409">
      <w:pPr>
        <w:jc w:val="center"/>
        <w:rPr>
          <w:rFonts w:hint="eastAsia" w:ascii="仿宋" w:hAnsi="仿宋" w:eastAsia="仿宋" w:cs="仿宋"/>
          <w:sz w:val="32"/>
          <w:szCs w:val="32"/>
          <w:lang w:val="en-US" w:eastAsia="zh-CN"/>
        </w:rPr>
      </w:pPr>
    </w:p>
    <w:p w14:paraId="2C332CA1">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3B13C03B">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汾西县司法局</w:t>
      </w:r>
    </w:p>
    <w:p w14:paraId="3DFA62CB">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 4 月 15 日</w:t>
      </w:r>
    </w:p>
    <w:p w14:paraId="6C976A21">
      <w:pPr>
        <w:jc w:val="center"/>
        <w:rPr>
          <w:rFonts w:hint="eastAsia" w:ascii="微软雅黑" w:hAnsi="微软雅黑" w:eastAsia="微软雅黑" w:cs="微软雅黑"/>
          <w:sz w:val="36"/>
          <w:szCs w:val="36"/>
          <w:lang w:val="en-US" w:eastAsia="zh-CN"/>
        </w:rPr>
      </w:pPr>
    </w:p>
    <w:p w14:paraId="632385B9">
      <w:pPr>
        <w:jc w:val="center"/>
        <w:rPr>
          <w:rFonts w:hint="eastAsia" w:ascii="微软雅黑" w:hAnsi="微软雅黑" w:eastAsia="微软雅黑" w:cs="微软雅黑"/>
          <w:sz w:val="36"/>
          <w:szCs w:val="36"/>
          <w:lang w:val="en-US" w:eastAsia="zh-CN"/>
        </w:rPr>
      </w:pPr>
    </w:p>
    <w:p w14:paraId="2E015366">
      <w:pPr>
        <w:jc w:val="center"/>
        <w:rPr>
          <w:rFonts w:hint="eastAsia" w:ascii="微软雅黑" w:hAnsi="微软雅黑" w:eastAsia="微软雅黑" w:cs="微软雅黑"/>
          <w:sz w:val="36"/>
          <w:szCs w:val="36"/>
          <w:lang w:val="en-US" w:eastAsia="zh-CN"/>
        </w:rPr>
      </w:pPr>
    </w:p>
    <w:p w14:paraId="6596669C">
      <w:pPr>
        <w:jc w:val="center"/>
        <w:rPr>
          <w:rFonts w:hint="eastAsia" w:ascii="微软雅黑" w:hAnsi="微软雅黑" w:eastAsia="微软雅黑" w:cs="微软雅黑"/>
          <w:sz w:val="36"/>
          <w:szCs w:val="36"/>
          <w:lang w:val="en-US" w:eastAsia="zh-CN"/>
        </w:rPr>
      </w:pPr>
    </w:p>
    <w:p w14:paraId="54AB621C">
      <w:pPr>
        <w:jc w:val="center"/>
        <w:rPr>
          <w:rFonts w:hint="eastAsia" w:ascii="微软雅黑" w:hAnsi="微软雅黑" w:eastAsia="微软雅黑" w:cs="微软雅黑"/>
          <w:sz w:val="36"/>
          <w:szCs w:val="36"/>
          <w:lang w:val="en-US" w:eastAsia="zh-CN"/>
        </w:rPr>
      </w:pPr>
    </w:p>
    <w:p w14:paraId="7168345B">
      <w:pPr>
        <w:jc w:val="center"/>
        <w:rPr>
          <w:rFonts w:hint="eastAsia" w:ascii="微软雅黑" w:hAnsi="微软雅黑" w:eastAsia="微软雅黑" w:cs="微软雅黑"/>
          <w:sz w:val="36"/>
          <w:szCs w:val="36"/>
          <w:lang w:val="en-US" w:eastAsia="zh-CN"/>
        </w:rPr>
      </w:pPr>
    </w:p>
    <w:p w14:paraId="78255F8D">
      <w:pPr>
        <w:jc w:val="center"/>
        <w:rPr>
          <w:rFonts w:hint="eastAsia" w:ascii="微软雅黑" w:hAnsi="微软雅黑" w:eastAsia="微软雅黑" w:cs="微软雅黑"/>
          <w:sz w:val="36"/>
          <w:szCs w:val="36"/>
          <w:lang w:val="en-US" w:eastAsia="zh-CN"/>
        </w:rPr>
      </w:pPr>
    </w:p>
    <w:p w14:paraId="6B2ABB09">
      <w:pPr>
        <w:jc w:val="center"/>
        <w:rPr>
          <w:rFonts w:hint="eastAsia" w:ascii="微软雅黑" w:hAnsi="微软雅黑" w:eastAsia="微软雅黑" w:cs="微软雅黑"/>
          <w:sz w:val="36"/>
          <w:szCs w:val="36"/>
          <w:lang w:val="en-US" w:eastAsia="zh-CN"/>
        </w:rPr>
      </w:pPr>
    </w:p>
    <w:p w14:paraId="6C0B9E30">
      <w:pPr>
        <w:jc w:val="center"/>
        <w:rPr>
          <w:rFonts w:hint="eastAsia" w:ascii="微软雅黑" w:hAnsi="微软雅黑" w:eastAsia="微软雅黑" w:cs="微软雅黑"/>
          <w:sz w:val="36"/>
          <w:szCs w:val="36"/>
          <w:lang w:val="en-US" w:eastAsia="zh-CN"/>
        </w:rPr>
      </w:pPr>
    </w:p>
    <w:p w14:paraId="5FAB6979">
      <w:pPr>
        <w:jc w:val="both"/>
        <w:rPr>
          <w:rFonts w:hint="eastAsia" w:ascii="仿宋" w:hAnsi="仿宋" w:eastAsia="仿宋" w:cs="仿宋"/>
          <w:sz w:val="32"/>
          <w:szCs w:val="32"/>
          <w:lang w:val="en-US" w:eastAsia="zh-CN"/>
        </w:rPr>
      </w:pPr>
    </w:p>
    <w:p w14:paraId="4FAEA074">
      <w:pPr>
        <w:jc w:val="both"/>
        <w:rPr>
          <w:rFonts w:hint="eastAsia" w:ascii="仿宋" w:hAnsi="仿宋" w:eastAsia="仿宋" w:cs="仿宋"/>
          <w:sz w:val="32"/>
          <w:szCs w:val="32"/>
          <w:lang w:val="en-US" w:eastAsia="zh-CN"/>
        </w:rPr>
      </w:pPr>
    </w:p>
    <w:p w14:paraId="6DB2BF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3605AE30">
      <w:pPr>
        <w:ind w:firstLine="1446" w:firstLineChars="400"/>
        <w:jc w:val="both"/>
        <w:rPr>
          <w:rFonts w:hint="eastAsia" w:ascii="微软雅黑" w:hAnsi="微软雅黑" w:eastAsia="微软雅黑" w:cs="微软雅黑"/>
          <w:sz w:val="36"/>
          <w:szCs w:val="36"/>
        </w:rPr>
      </w:pPr>
      <w:r>
        <w:rPr>
          <w:rFonts w:hint="eastAsia" w:ascii="仿宋" w:hAnsi="仿宋" w:eastAsia="仿宋" w:cs="仿宋"/>
          <w:b/>
          <w:bCs/>
          <w:sz w:val="36"/>
          <w:szCs w:val="36"/>
          <w:lang w:val="en-US" w:eastAsia="zh-CN"/>
        </w:rPr>
        <w:t>汾西县</w:t>
      </w:r>
      <w:r>
        <w:rPr>
          <w:rFonts w:hint="eastAsia" w:ascii="仿宋" w:hAnsi="仿宋" w:eastAsia="仿宋" w:cs="仿宋"/>
          <w:b/>
          <w:bCs/>
          <w:sz w:val="36"/>
          <w:szCs w:val="36"/>
        </w:rPr>
        <w:t>行政执法</w:t>
      </w:r>
      <w:r>
        <w:rPr>
          <w:rFonts w:hint="eastAsia" w:ascii="仿宋" w:hAnsi="仿宋" w:eastAsia="仿宋" w:cs="仿宋"/>
          <w:b/>
          <w:bCs/>
          <w:sz w:val="36"/>
          <w:szCs w:val="36"/>
          <w:lang w:eastAsia="zh-CN"/>
        </w:rPr>
        <w:t>社会</w:t>
      </w:r>
      <w:r>
        <w:rPr>
          <w:rFonts w:hint="eastAsia" w:ascii="仿宋" w:hAnsi="仿宋" w:eastAsia="仿宋" w:cs="仿宋"/>
          <w:b/>
          <w:bCs/>
          <w:sz w:val="36"/>
          <w:szCs w:val="36"/>
        </w:rPr>
        <w:t>监督员</w:t>
      </w:r>
      <w:r>
        <w:rPr>
          <w:rFonts w:hint="eastAsia" w:ascii="仿宋" w:hAnsi="仿宋" w:eastAsia="仿宋" w:cs="仿宋"/>
          <w:b/>
          <w:bCs/>
          <w:sz w:val="36"/>
          <w:szCs w:val="36"/>
          <w:lang w:eastAsia="zh-CN"/>
        </w:rPr>
        <w:t>申请</w:t>
      </w:r>
      <w:r>
        <w:rPr>
          <w:rFonts w:hint="eastAsia" w:ascii="仿宋" w:hAnsi="仿宋" w:eastAsia="仿宋" w:cs="仿宋"/>
          <w:b/>
          <w:bCs/>
          <w:sz w:val="36"/>
          <w:szCs w:val="36"/>
        </w:rPr>
        <w:t>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150"/>
        <w:gridCol w:w="982"/>
        <w:gridCol w:w="1217"/>
        <w:gridCol w:w="1218"/>
        <w:gridCol w:w="1066"/>
        <w:gridCol w:w="1370"/>
      </w:tblGrid>
      <w:tr w14:paraId="5C35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0BF6E2DD">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姓名</w:t>
            </w:r>
          </w:p>
        </w:tc>
        <w:tc>
          <w:tcPr>
            <w:tcW w:w="1150" w:type="dxa"/>
            <w:vAlign w:val="center"/>
          </w:tcPr>
          <w:p w14:paraId="57FD5743">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982" w:type="dxa"/>
            <w:vAlign w:val="center"/>
          </w:tcPr>
          <w:p w14:paraId="1BCEC8B6">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性别</w:t>
            </w:r>
          </w:p>
        </w:tc>
        <w:tc>
          <w:tcPr>
            <w:tcW w:w="1217" w:type="dxa"/>
            <w:vAlign w:val="center"/>
          </w:tcPr>
          <w:p w14:paraId="030503B3">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218" w:type="dxa"/>
            <w:vAlign w:val="center"/>
          </w:tcPr>
          <w:p w14:paraId="70625B88">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出生</w:t>
            </w:r>
          </w:p>
          <w:p w14:paraId="768321B4">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年月</w:t>
            </w:r>
          </w:p>
        </w:tc>
        <w:tc>
          <w:tcPr>
            <w:tcW w:w="1066" w:type="dxa"/>
            <w:vAlign w:val="center"/>
          </w:tcPr>
          <w:p w14:paraId="6863C9A7">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370" w:type="dxa"/>
            <w:vMerge w:val="restart"/>
            <w:vAlign w:val="center"/>
          </w:tcPr>
          <w:p w14:paraId="216D675C">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照片</w:t>
            </w:r>
          </w:p>
        </w:tc>
      </w:tr>
      <w:tr w14:paraId="0F67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519" w:type="dxa"/>
            <w:vAlign w:val="center"/>
          </w:tcPr>
          <w:p w14:paraId="14DFCED0">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民族</w:t>
            </w:r>
          </w:p>
        </w:tc>
        <w:tc>
          <w:tcPr>
            <w:tcW w:w="1150" w:type="dxa"/>
            <w:vAlign w:val="center"/>
          </w:tcPr>
          <w:p w14:paraId="3ADED755">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982" w:type="dxa"/>
            <w:vAlign w:val="center"/>
          </w:tcPr>
          <w:p w14:paraId="0FF90251">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籍贯</w:t>
            </w:r>
          </w:p>
        </w:tc>
        <w:tc>
          <w:tcPr>
            <w:tcW w:w="1217" w:type="dxa"/>
            <w:vAlign w:val="center"/>
          </w:tcPr>
          <w:p w14:paraId="465A33E5">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218" w:type="dxa"/>
            <w:vAlign w:val="center"/>
          </w:tcPr>
          <w:p w14:paraId="3D2C36A8">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政治</w:t>
            </w:r>
          </w:p>
          <w:p w14:paraId="37C3FCC9">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面貌</w:t>
            </w:r>
          </w:p>
        </w:tc>
        <w:tc>
          <w:tcPr>
            <w:tcW w:w="1066" w:type="dxa"/>
            <w:vAlign w:val="center"/>
          </w:tcPr>
          <w:p w14:paraId="67F39711">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370" w:type="dxa"/>
            <w:vMerge w:val="continue"/>
            <w:vAlign w:val="center"/>
          </w:tcPr>
          <w:p w14:paraId="0A8A89AB">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r>
      <w:tr w14:paraId="3607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19" w:type="dxa"/>
            <w:vAlign w:val="center"/>
          </w:tcPr>
          <w:p w14:paraId="7D7F8034">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文化</w:t>
            </w:r>
          </w:p>
          <w:p w14:paraId="1B77F6BA">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程度</w:t>
            </w:r>
          </w:p>
        </w:tc>
        <w:tc>
          <w:tcPr>
            <w:tcW w:w="2132" w:type="dxa"/>
            <w:gridSpan w:val="2"/>
            <w:vAlign w:val="center"/>
          </w:tcPr>
          <w:p w14:paraId="5534D9AF">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217" w:type="dxa"/>
            <w:vAlign w:val="center"/>
          </w:tcPr>
          <w:p w14:paraId="10CE5FC7">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专业</w:t>
            </w:r>
          </w:p>
          <w:p w14:paraId="1A746B7B">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领域</w:t>
            </w:r>
          </w:p>
        </w:tc>
        <w:tc>
          <w:tcPr>
            <w:tcW w:w="2284" w:type="dxa"/>
            <w:gridSpan w:val="2"/>
            <w:vAlign w:val="center"/>
          </w:tcPr>
          <w:p w14:paraId="0B74C4DD">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370" w:type="dxa"/>
            <w:vMerge w:val="continue"/>
            <w:vAlign w:val="center"/>
          </w:tcPr>
          <w:p w14:paraId="7B6B3669">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r>
      <w:tr w14:paraId="34E0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19" w:type="dxa"/>
            <w:vAlign w:val="center"/>
          </w:tcPr>
          <w:p w14:paraId="14B19F8C">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身份</w:t>
            </w:r>
          </w:p>
          <w:p w14:paraId="215243CF">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证号</w:t>
            </w:r>
          </w:p>
        </w:tc>
        <w:tc>
          <w:tcPr>
            <w:tcW w:w="3349" w:type="dxa"/>
            <w:gridSpan w:val="3"/>
            <w:vAlign w:val="center"/>
          </w:tcPr>
          <w:p w14:paraId="29C00181">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218" w:type="dxa"/>
            <w:vAlign w:val="center"/>
          </w:tcPr>
          <w:p w14:paraId="35E717EF">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工作</w:t>
            </w:r>
          </w:p>
          <w:p w14:paraId="14DE3F8C">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单位</w:t>
            </w:r>
          </w:p>
        </w:tc>
        <w:tc>
          <w:tcPr>
            <w:tcW w:w="2436" w:type="dxa"/>
            <w:gridSpan w:val="2"/>
            <w:vAlign w:val="center"/>
          </w:tcPr>
          <w:p w14:paraId="1CFFA9C9">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r>
      <w:tr w14:paraId="14C1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19" w:type="dxa"/>
            <w:vAlign w:val="center"/>
          </w:tcPr>
          <w:p w14:paraId="2CA8DB1E">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现任职业及职务</w:t>
            </w:r>
          </w:p>
        </w:tc>
        <w:tc>
          <w:tcPr>
            <w:tcW w:w="3349" w:type="dxa"/>
            <w:gridSpan w:val="3"/>
            <w:vAlign w:val="center"/>
          </w:tcPr>
          <w:p w14:paraId="4924ACCF">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218" w:type="dxa"/>
            <w:vAlign w:val="center"/>
          </w:tcPr>
          <w:p w14:paraId="7A0DE961">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通讯</w:t>
            </w:r>
          </w:p>
          <w:p w14:paraId="7941F6AB">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地址</w:t>
            </w:r>
          </w:p>
        </w:tc>
        <w:tc>
          <w:tcPr>
            <w:tcW w:w="2436" w:type="dxa"/>
            <w:gridSpan w:val="2"/>
            <w:vAlign w:val="center"/>
          </w:tcPr>
          <w:p w14:paraId="3F378E8B">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r>
      <w:tr w14:paraId="0914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519" w:type="dxa"/>
            <w:vAlign w:val="center"/>
          </w:tcPr>
          <w:p w14:paraId="0080B5CC">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联系</w:t>
            </w:r>
          </w:p>
          <w:p w14:paraId="26541121">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电话</w:t>
            </w:r>
          </w:p>
        </w:tc>
        <w:tc>
          <w:tcPr>
            <w:tcW w:w="3349" w:type="dxa"/>
            <w:gridSpan w:val="3"/>
            <w:vAlign w:val="center"/>
          </w:tcPr>
          <w:p w14:paraId="378F3DAE">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c>
          <w:tcPr>
            <w:tcW w:w="1218" w:type="dxa"/>
            <w:vAlign w:val="center"/>
          </w:tcPr>
          <w:p w14:paraId="50E0D5CC">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电子</w:t>
            </w:r>
          </w:p>
          <w:p w14:paraId="4AB34C9F">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邮箱</w:t>
            </w:r>
          </w:p>
        </w:tc>
        <w:tc>
          <w:tcPr>
            <w:tcW w:w="2436" w:type="dxa"/>
            <w:gridSpan w:val="2"/>
            <w:vAlign w:val="center"/>
          </w:tcPr>
          <w:p w14:paraId="75203591">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r>
      <w:tr w14:paraId="661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519" w:type="dxa"/>
            <w:vAlign w:val="center"/>
          </w:tcPr>
          <w:p w14:paraId="6A20B9F2">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工作</w:t>
            </w:r>
          </w:p>
          <w:p w14:paraId="78C49EAC">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履历</w:t>
            </w:r>
          </w:p>
        </w:tc>
        <w:tc>
          <w:tcPr>
            <w:tcW w:w="7003" w:type="dxa"/>
            <w:gridSpan w:val="6"/>
            <w:vAlign w:val="center"/>
          </w:tcPr>
          <w:p w14:paraId="1C33071C">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r>
      <w:tr w14:paraId="5B36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519" w:type="dxa"/>
            <w:vAlign w:val="center"/>
          </w:tcPr>
          <w:p w14:paraId="4F8C0847">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执法监督擅长领域</w:t>
            </w:r>
          </w:p>
        </w:tc>
        <w:tc>
          <w:tcPr>
            <w:tcW w:w="7003" w:type="dxa"/>
            <w:gridSpan w:val="6"/>
            <w:vAlign w:val="center"/>
          </w:tcPr>
          <w:p w14:paraId="50BEE042">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p>
        </w:tc>
      </w:tr>
      <w:tr w14:paraId="4F97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1519" w:type="dxa"/>
            <w:vAlign w:val="center"/>
          </w:tcPr>
          <w:p w14:paraId="4C2CC552">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本人</w:t>
            </w:r>
          </w:p>
          <w:p w14:paraId="2FBD334D">
            <w:pPr>
              <w:keepNext w:val="0"/>
              <w:keepLines w:val="0"/>
              <w:pageBreakBefore w:val="0"/>
              <w:kinsoku/>
              <w:wordWrap/>
              <w:overflowPunct/>
              <w:topLinePunct w:val="0"/>
              <w:autoSpaceDE/>
              <w:autoSpaceDN/>
              <w:bidi w:val="0"/>
              <w:adjustRightInd/>
              <w:snapToGrid w:val="0"/>
              <w:spacing w:beforeAutospacing="0" w:afterAutospacing="0" w:line="400" w:lineRule="exact"/>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sz w:val="32"/>
                <w:szCs w:val="32"/>
                <w:vertAlign w:val="baseline"/>
                <w:lang w:eastAsia="zh-CN"/>
              </w:rPr>
              <w:t>承诺</w:t>
            </w:r>
          </w:p>
        </w:tc>
        <w:tc>
          <w:tcPr>
            <w:tcW w:w="7003" w:type="dxa"/>
            <w:gridSpan w:val="6"/>
            <w:vAlign w:val="center"/>
          </w:tcPr>
          <w:p w14:paraId="18ADA77D">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firstLine="560" w:firstLineChars="200"/>
              <w:textAlignment w:val="auto"/>
              <w:rPr>
                <w:rFonts w:hint="eastAsia" w:ascii="方正仿宋_GB18030" w:hAnsi="方正仿宋_GB18030" w:eastAsia="方正仿宋_GB18030" w:cs="方正仿宋_GB18030"/>
                <w:kern w:val="2"/>
                <w:sz w:val="28"/>
                <w:szCs w:val="28"/>
                <w:vertAlign w:val="baseline"/>
                <w:lang w:val="en-US" w:eastAsia="zh-CN" w:bidi="ar-SA"/>
              </w:rPr>
            </w:pPr>
            <w:r>
              <w:rPr>
                <w:rFonts w:hint="eastAsia" w:ascii="方正仿宋_GB18030" w:hAnsi="方正仿宋_GB18030" w:eastAsia="方正仿宋_GB18030" w:cs="方正仿宋_GB18030"/>
                <w:kern w:val="2"/>
                <w:sz w:val="28"/>
                <w:szCs w:val="28"/>
                <w:vertAlign w:val="baseline"/>
                <w:lang w:val="en-US" w:eastAsia="zh-CN" w:bidi="ar-SA"/>
              </w:rPr>
              <w:t xml:space="preserve">1.本人已阅悉《汾西县司法局关于选聘行政执法社会监督员的公告》全文，知晓行政执法监督员工作属于无报酬的志愿活动，出于对行政执法监督工作的热心支持，本人自愿报名并会积极参加各项监督活动。 </w:t>
            </w:r>
          </w:p>
          <w:p w14:paraId="7CD81A3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560" w:firstLineChars="200"/>
              <w:textAlignment w:val="auto"/>
              <w:rPr>
                <w:rFonts w:hint="eastAsia" w:ascii="方正仿宋_GB18030" w:hAnsi="方正仿宋_GB18030" w:eastAsia="方正仿宋_GB18030" w:cs="方正仿宋_GB18030"/>
                <w:kern w:val="2"/>
                <w:sz w:val="28"/>
                <w:szCs w:val="28"/>
                <w:vertAlign w:val="baseline"/>
                <w:lang w:val="en-US" w:eastAsia="zh-CN" w:bidi="ar-SA"/>
              </w:rPr>
            </w:pPr>
            <w:r>
              <w:rPr>
                <w:rFonts w:hint="eastAsia" w:ascii="方正仿宋_GB18030" w:hAnsi="方正仿宋_GB18030" w:eastAsia="方正仿宋_GB18030" w:cs="方正仿宋_GB18030"/>
                <w:kern w:val="2"/>
                <w:sz w:val="28"/>
                <w:szCs w:val="28"/>
                <w:vertAlign w:val="baseline"/>
                <w:lang w:val="en-US" w:eastAsia="zh-CN" w:bidi="ar-SA"/>
              </w:rPr>
              <w:t xml:space="preserve">2.本人符合特邀行政执法监督员的条件，遵纪守法，从未有刑事犯罪。 </w:t>
            </w:r>
          </w:p>
          <w:p w14:paraId="0C246526">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560" w:firstLineChars="200"/>
              <w:textAlignment w:val="auto"/>
              <w:rPr>
                <w:rFonts w:hint="eastAsia" w:ascii="方正仿宋_GB18030" w:hAnsi="方正仿宋_GB18030" w:eastAsia="方正仿宋_GB18030" w:cs="方正仿宋_GB18030"/>
                <w:kern w:val="2"/>
                <w:sz w:val="28"/>
                <w:szCs w:val="28"/>
                <w:vertAlign w:val="baseline"/>
                <w:lang w:val="en-US" w:eastAsia="zh-CN" w:bidi="ar-SA"/>
              </w:rPr>
            </w:pPr>
            <w:r>
              <w:rPr>
                <w:rFonts w:hint="eastAsia" w:ascii="方正仿宋_GB18030" w:hAnsi="方正仿宋_GB18030" w:eastAsia="方正仿宋_GB18030" w:cs="方正仿宋_GB18030"/>
                <w:kern w:val="2"/>
                <w:sz w:val="28"/>
                <w:szCs w:val="28"/>
                <w:vertAlign w:val="baseline"/>
                <w:lang w:val="en-US" w:eastAsia="zh-CN" w:bidi="ar-SA"/>
              </w:rPr>
              <w:t xml:space="preserve">以上所填内容属实、提供材料真实，并承担相应法律后果。 </w:t>
            </w:r>
          </w:p>
          <w:p w14:paraId="6360EF35">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560" w:firstLineChars="200"/>
              <w:textAlignment w:val="auto"/>
              <w:rPr>
                <w:rFonts w:hint="eastAsia" w:ascii="方正仿宋_GB18030" w:hAnsi="方正仿宋_GB18030" w:eastAsia="方正仿宋_GB18030" w:cs="方正仿宋_GB18030"/>
                <w:kern w:val="2"/>
                <w:sz w:val="28"/>
                <w:szCs w:val="28"/>
                <w:vertAlign w:val="baseline"/>
                <w:lang w:val="en-US" w:eastAsia="zh-CN" w:bidi="ar-SA"/>
              </w:rPr>
            </w:pPr>
          </w:p>
          <w:p w14:paraId="38590B4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420"/>
              <w:jc w:val="center"/>
              <w:textAlignment w:val="auto"/>
              <w:rPr>
                <w:rFonts w:hint="eastAsia" w:ascii="方正仿宋_GB18030" w:hAnsi="方正仿宋_GB18030" w:eastAsia="方正仿宋_GB18030" w:cs="方正仿宋_GB18030"/>
                <w:kern w:val="2"/>
                <w:sz w:val="28"/>
                <w:szCs w:val="28"/>
                <w:vertAlign w:val="baseline"/>
                <w:lang w:val="en-US" w:eastAsia="zh-CN" w:bidi="ar-SA"/>
              </w:rPr>
            </w:pPr>
            <w:r>
              <w:rPr>
                <w:rFonts w:hint="eastAsia" w:ascii="方正仿宋_GB18030" w:hAnsi="方正仿宋_GB18030" w:eastAsia="方正仿宋_GB18030" w:cs="方正仿宋_GB18030"/>
                <w:kern w:val="2"/>
                <w:sz w:val="28"/>
                <w:szCs w:val="28"/>
                <w:vertAlign w:val="baseline"/>
                <w:lang w:val="en-US" w:eastAsia="zh-CN" w:bidi="ar-SA"/>
              </w:rPr>
              <w:t xml:space="preserve">               签名： </w:t>
            </w:r>
          </w:p>
          <w:p w14:paraId="607A47E6">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方正仿宋_GB18030" w:hAnsi="方正仿宋_GB18030" w:eastAsia="方正仿宋_GB18030" w:cs="方正仿宋_GB18030"/>
                <w:sz w:val="32"/>
                <w:szCs w:val="32"/>
                <w:vertAlign w:val="baseline"/>
                <w:lang w:eastAsia="zh-CN"/>
              </w:rPr>
            </w:pPr>
            <w:r>
              <w:rPr>
                <w:rFonts w:hint="eastAsia" w:ascii="方正仿宋_GB18030" w:hAnsi="方正仿宋_GB18030" w:eastAsia="方正仿宋_GB18030" w:cs="方正仿宋_GB18030"/>
                <w:kern w:val="2"/>
                <w:sz w:val="28"/>
                <w:szCs w:val="28"/>
                <w:vertAlign w:val="baseline"/>
                <w:lang w:val="en-US" w:eastAsia="zh-CN" w:bidi="ar-SA"/>
              </w:rPr>
              <w:t xml:space="preserve">                    年    月    日</w:t>
            </w:r>
          </w:p>
        </w:tc>
      </w:tr>
    </w:tbl>
    <w:p w14:paraId="2D69341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18030">
    <w:altName w:val="仿宋"/>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2732D"/>
    <w:rsid w:val="008318E5"/>
    <w:rsid w:val="02467A44"/>
    <w:rsid w:val="063D2F0C"/>
    <w:rsid w:val="0E59465B"/>
    <w:rsid w:val="196C72F0"/>
    <w:rsid w:val="19EC54DE"/>
    <w:rsid w:val="1B2E6E70"/>
    <w:rsid w:val="1BB235FD"/>
    <w:rsid w:val="22752526"/>
    <w:rsid w:val="241906BD"/>
    <w:rsid w:val="2A7031BE"/>
    <w:rsid w:val="2D26209C"/>
    <w:rsid w:val="2DEB6E74"/>
    <w:rsid w:val="30E958BB"/>
    <w:rsid w:val="34206B2A"/>
    <w:rsid w:val="375F06CC"/>
    <w:rsid w:val="39510F78"/>
    <w:rsid w:val="3DC92CFC"/>
    <w:rsid w:val="474653BD"/>
    <w:rsid w:val="5042732D"/>
    <w:rsid w:val="57B057A2"/>
    <w:rsid w:val="5B5A2D8E"/>
    <w:rsid w:val="6ABA36CC"/>
    <w:rsid w:val="6B9F5BFD"/>
    <w:rsid w:val="76C833BA"/>
    <w:rsid w:val="79A61220"/>
    <w:rsid w:val="7D2E4606"/>
    <w:rsid w:val="7F22275B"/>
    <w:rsid w:val="7FB9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ind w:left="100" w:leftChars="100" w:right="100" w:rightChars="10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1588</Words>
  <Characters>1630</Characters>
  <Lines>0</Lines>
  <Paragraphs>0</Paragraphs>
  <TotalTime>0</TotalTime>
  <ScaleCrop>false</ScaleCrop>
  <LinksUpToDate>false</LinksUpToDate>
  <CharactersWithSpaces>1739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2025-03-11T02:38:00Z</dcterms:created>
  <dc:creator>雪花</dc:creator>
  <cp:lastModifiedBy>雪花</cp:lastModifiedBy>
  <cp:lastPrinted>2025-04-15T08:23:00Z</cp:lastPrinted>
  <dcterms:modified xsi:type="dcterms:W3CDTF">2025-04-15T10:07:54Z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5082873F1BEC4BF2A88598F3814CBC36_13</vt:lpwstr>
  </property>
  <property fmtid="{D5CDD505-2E9C-101B-9397-08002B2CF9AE}" pid="4" name="KSOTemplateDocerSaveRecord">
    <vt:lpwstr>eyJoZGlkIjoiNGUxMzYxMTVlNGFiZjdmY2I4OGVjODFmODFiODExOWEiLCJ1c2VySWQiOiI1ODY2MTI3NjYifQ==</vt:lpwstr>
  </property>
</Properties>
</file>