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1B0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FF0000"/>
          <w:spacing w:val="0"/>
          <w:sz w:val="24"/>
          <w:szCs w:val="24"/>
        </w:rPr>
      </w:pPr>
    </w:p>
    <w:p w14:paraId="6E0ED2C3">
      <w:pPr>
        <w:pStyle w:val="2"/>
        <w:keepNext w:val="0"/>
        <w:keepLines w:val="0"/>
        <w:widowControl/>
        <w:suppressLineNumbers w:val="0"/>
        <w:jc w:val="center"/>
        <w:rPr>
          <w:rFonts w:hint="eastAsia" w:ascii="宋体" w:hAnsi="宋体" w:eastAsia="宋体" w:cs="宋体"/>
          <w:b/>
          <w:bCs/>
          <w:i w:val="0"/>
          <w:iCs w:val="0"/>
          <w:caps w:val="0"/>
          <w:color w:val="333333"/>
          <w:spacing w:val="0"/>
          <w:sz w:val="36"/>
          <w:szCs w:val="36"/>
          <w:shd w:val="clear" w:fill="FFFFFF"/>
          <w:lang w:val="en-US" w:eastAsia="zh-CN"/>
        </w:rPr>
      </w:pPr>
      <w:r>
        <w:rPr>
          <w:rFonts w:hint="eastAsia" w:ascii="宋体" w:hAnsi="宋体" w:eastAsia="宋体" w:cs="宋体"/>
          <w:b/>
          <w:bCs/>
          <w:i w:val="0"/>
          <w:iCs w:val="0"/>
          <w:caps w:val="0"/>
          <w:color w:val="333333"/>
          <w:spacing w:val="0"/>
          <w:sz w:val="36"/>
          <w:szCs w:val="36"/>
          <w:shd w:val="clear" w:fill="FFFFFF"/>
          <w:lang w:val="en-US" w:eastAsia="zh-CN"/>
        </w:rPr>
        <w:t>国家税务总局汾西县税务局2024年政府信息公开</w:t>
      </w:r>
    </w:p>
    <w:p w14:paraId="3DBD6CE6">
      <w:pPr>
        <w:pStyle w:val="2"/>
        <w:keepNext w:val="0"/>
        <w:keepLines w:val="0"/>
        <w:widowControl/>
        <w:suppressLineNumbers w:val="0"/>
        <w:jc w:val="center"/>
        <w:rPr>
          <w:rFonts w:hint="eastAsia" w:ascii="宋体" w:hAnsi="宋体" w:eastAsia="宋体" w:cs="宋体"/>
          <w:b/>
          <w:bCs/>
          <w:i w:val="0"/>
          <w:iCs w:val="0"/>
          <w:caps w:val="0"/>
          <w:color w:val="333333"/>
          <w:spacing w:val="0"/>
          <w:sz w:val="36"/>
          <w:szCs w:val="36"/>
          <w:shd w:val="clear" w:fill="FFFFFF"/>
          <w:lang w:val="en-US" w:eastAsia="zh-CN"/>
        </w:rPr>
      </w:pPr>
      <w:r>
        <w:rPr>
          <w:rFonts w:hint="eastAsia" w:ascii="宋体" w:hAnsi="宋体" w:eastAsia="宋体" w:cs="宋体"/>
          <w:b/>
          <w:bCs/>
          <w:i w:val="0"/>
          <w:iCs w:val="0"/>
          <w:caps w:val="0"/>
          <w:color w:val="333333"/>
          <w:spacing w:val="0"/>
          <w:sz w:val="36"/>
          <w:szCs w:val="36"/>
          <w:shd w:val="clear" w:fill="FFFFFF"/>
          <w:lang w:val="en-US" w:eastAsia="zh-CN"/>
        </w:rPr>
        <w:t>工作年度报告</w:t>
      </w:r>
    </w:p>
    <w:p w14:paraId="45E591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lang w:val="en" w:eastAsia="zh-CN"/>
        </w:rPr>
      </w:pPr>
    </w:p>
    <w:p w14:paraId="335E10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lang w:val="en" w:eastAsia="zh-CN"/>
        </w:rPr>
      </w:pPr>
      <w:r>
        <w:rPr>
          <w:rFonts w:hint="eastAsia" w:ascii="宋体" w:hAnsi="宋体" w:eastAsia="宋体" w:cs="宋体"/>
          <w:i w:val="0"/>
          <w:iCs w:val="0"/>
          <w:caps w:val="0"/>
          <w:color w:val="333333"/>
          <w:spacing w:val="0"/>
          <w:sz w:val="24"/>
          <w:szCs w:val="24"/>
          <w:lang w:val="en" w:eastAsia="zh-CN"/>
        </w:rPr>
        <w:t>根据《中华人民共和国政府信息公开条例》第五十条之规定，制作本报告。</w:t>
      </w:r>
    </w:p>
    <w:p w14:paraId="795BD6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一、总体情况</w:t>
      </w:r>
    </w:p>
    <w:p w14:paraId="7D3294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2024年，国家税务总局汾西县税务局坚持以习近平新时代中国特色社会主义思想为指导，高效践行“大道至简、知责于行、数智驱动、精益求精”工作理念，坚持“公开为常态、不公开为例外”的原则，凡属于涉及公共利益、公众权益、社会关注及需要社会广泛知晓的税务信息，均依法、全面、准确、及时地做好信息公开工作，切实提升纳税人和缴费人的获得感和满意度。</w:t>
      </w:r>
    </w:p>
    <w:p w14:paraId="0D1985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fill="FFFFFF"/>
          <w:lang w:eastAsia="zh-CN"/>
        </w:rPr>
      </w:pPr>
      <w:r>
        <w:rPr>
          <w:rFonts w:hint="eastAsia" w:ascii="宋体" w:hAnsi="宋体" w:eastAsia="宋体" w:cs="宋体"/>
          <w:b/>
          <w:bCs/>
          <w:i w:val="0"/>
          <w:iCs w:val="0"/>
          <w:caps w:val="0"/>
          <w:color w:val="333333"/>
          <w:spacing w:val="0"/>
          <w:sz w:val="24"/>
          <w:szCs w:val="24"/>
          <w:shd w:val="clear" w:fill="FFFFFF"/>
          <w:lang w:eastAsia="zh-CN"/>
        </w:rPr>
        <w:t>（一）主动公开</w:t>
      </w:r>
    </w:p>
    <w:p w14:paraId="4328B9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bCs w:val="0"/>
          <w:i w:val="0"/>
          <w:iCs w:val="0"/>
          <w:caps w:val="0"/>
          <w:color w:val="333333"/>
          <w:spacing w:val="0"/>
          <w:sz w:val="24"/>
          <w:szCs w:val="24"/>
          <w:shd w:val="clear" w:fill="FFFFFF"/>
          <w:lang w:eastAsia="zh-CN"/>
        </w:rPr>
      </w:pPr>
      <w:r>
        <w:rPr>
          <w:rFonts w:hint="eastAsia" w:ascii="宋体" w:hAnsi="宋体" w:eastAsia="宋体" w:cs="宋体"/>
          <w:b w:val="0"/>
          <w:bCs w:val="0"/>
          <w:i w:val="0"/>
          <w:iCs w:val="0"/>
          <w:caps w:val="0"/>
          <w:color w:val="333333"/>
          <w:spacing w:val="0"/>
          <w:sz w:val="24"/>
          <w:szCs w:val="24"/>
          <w:shd w:val="clear" w:fill="FFFFFF"/>
          <w:lang w:eastAsia="zh-CN"/>
        </w:rPr>
        <w:t>坚持公开为常态，不公开为例外。</w:t>
      </w:r>
      <w:r>
        <w:rPr>
          <w:rFonts w:hint="eastAsia" w:ascii="宋体" w:hAnsi="宋体" w:eastAsia="宋体" w:cs="宋体"/>
          <w:b w:val="0"/>
          <w:bCs w:val="0"/>
          <w:i w:val="0"/>
          <w:iCs w:val="0"/>
          <w:caps w:val="0"/>
          <w:color w:val="333333"/>
          <w:spacing w:val="0"/>
          <w:sz w:val="24"/>
          <w:szCs w:val="24"/>
          <w:shd w:val="clear" w:fill="FFFFFF"/>
          <w:lang w:val="en-US" w:eastAsia="zh-CN"/>
        </w:rPr>
        <w:t>2024年，国家税务总局汾西县税务局</w:t>
      </w:r>
      <w:r>
        <w:rPr>
          <w:rFonts w:hint="eastAsia" w:ascii="宋体" w:hAnsi="宋体" w:eastAsia="宋体" w:cs="宋体"/>
          <w:b w:val="0"/>
          <w:bCs w:val="0"/>
          <w:i w:val="0"/>
          <w:iCs w:val="0"/>
          <w:caps w:val="0"/>
          <w:color w:val="333333"/>
          <w:spacing w:val="0"/>
          <w:sz w:val="24"/>
          <w:szCs w:val="24"/>
          <w:shd w:val="clear" w:fill="FFFFFF"/>
          <w:lang w:eastAsia="zh-CN"/>
        </w:rPr>
        <w:t>聚焦税收工作主题和主责主业，利用办税服务厅大屏幕、莲花工作室宣传栏、地方媒体等各类媒介，及时公布最新税费优惠政策、行政执法、办税缴费服务事项等信息。</w:t>
      </w:r>
    </w:p>
    <w:p w14:paraId="14365A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fill="FFFFFF"/>
          <w:lang w:eastAsia="zh-CN"/>
        </w:rPr>
      </w:pPr>
      <w:r>
        <w:rPr>
          <w:rFonts w:hint="eastAsia" w:ascii="宋体" w:hAnsi="宋体" w:eastAsia="宋体" w:cs="宋体"/>
          <w:b/>
          <w:bCs/>
          <w:i w:val="0"/>
          <w:iCs w:val="0"/>
          <w:caps w:val="0"/>
          <w:color w:val="333333"/>
          <w:spacing w:val="0"/>
          <w:sz w:val="24"/>
          <w:szCs w:val="24"/>
          <w:shd w:val="clear" w:fill="FFFFFF"/>
          <w:lang w:eastAsia="zh-CN"/>
        </w:rPr>
        <w:t>（二）依申请公开</w:t>
      </w:r>
    </w:p>
    <w:p w14:paraId="336707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宋体" w:hAnsi="宋体" w:eastAsia="宋体" w:cs="宋体"/>
          <w:b w:val="0"/>
          <w:bCs w:val="0"/>
          <w:i w:val="0"/>
          <w:iCs w:val="0"/>
          <w:caps w:val="0"/>
          <w:color w:val="333333"/>
          <w:spacing w:val="0"/>
          <w:sz w:val="24"/>
          <w:szCs w:val="24"/>
          <w:shd w:val="clear" w:fill="FFFFFF"/>
          <w:lang w:val="en-US" w:eastAsia="zh-CN"/>
        </w:rPr>
      </w:pPr>
      <w:r>
        <w:rPr>
          <w:rFonts w:hint="eastAsia" w:ascii="宋体" w:hAnsi="宋体" w:eastAsia="宋体" w:cs="宋体"/>
          <w:b w:val="0"/>
          <w:bCs w:val="0"/>
          <w:i w:val="0"/>
          <w:iCs w:val="0"/>
          <w:caps w:val="0"/>
          <w:color w:val="333333"/>
          <w:spacing w:val="0"/>
          <w:sz w:val="24"/>
          <w:szCs w:val="24"/>
          <w:shd w:val="clear" w:fill="FFFFFF"/>
          <w:lang w:val="en-US" w:eastAsia="zh-CN"/>
        </w:rPr>
        <w:t>2024年，国家税务总局汾西县税务局严格按照《税务机关政府信息公开申请办理规范》，畅通线上线下受理渠道。全年共收到政府信息申请0件，办结0件，0件结转。</w:t>
      </w:r>
    </w:p>
    <w:p w14:paraId="2992C0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宋体" w:hAnsi="宋体" w:eastAsia="宋体" w:cs="宋体"/>
          <w:b w:val="0"/>
          <w:bCs w:val="0"/>
          <w:i w:val="0"/>
          <w:iCs w:val="0"/>
          <w:caps w:val="0"/>
          <w:color w:val="333333"/>
          <w:spacing w:val="0"/>
          <w:sz w:val="24"/>
          <w:szCs w:val="24"/>
          <w:shd w:val="clear" w:fill="FFFFFF"/>
          <w:lang w:val="en-US" w:eastAsia="zh-CN"/>
        </w:rPr>
      </w:pPr>
    </w:p>
    <w:p w14:paraId="6217B1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fill="FFFFFF"/>
          <w:lang w:eastAsia="zh-CN"/>
        </w:rPr>
      </w:pPr>
      <w:r>
        <w:rPr>
          <w:rFonts w:hint="eastAsia" w:ascii="宋体" w:hAnsi="宋体" w:eastAsia="宋体" w:cs="宋体"/>
          <w:b/>
          <w:bCs/>
          <w:i w:val="0"/>
          <w:iCs w:val="0"/>
          <w:caps w:val="0"/>
          <w:color w:val="333333"/>
          <w:spacing w:val="0"/>
          <w:sz w:val="24"/>
          <w:szCs w:val="24"/>
          <w:shd w:val="clear" w:fill="FFFFFF"/>
          <w:lang w:eastAsia="zh-CN"/>
        </w:rPr>
        <w:t>（三）政府信息管理</w:t>
      </w:r>
    </w:p>
    <w:p w14:paraId="077DAB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严格按照“谁主管、谁公开、谁负责”原则，压实任务责任，指定专人负责，确保任务到部门、责任到人员。同时，对应公开信息进行双人审核，严把文字关、政策关、保密关，确保发布信息准确无误。</w:t>
      </w:r>
    </w:p>
    <w:p w14:paraId="4FAB9A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（四）政府信息公开平台建设</w:t>
      </w:r>
    </w:p>
    <w:p w14:paraId="66E1EE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持续优化门户网站设置，组织专人在办税服务厅、莲花工作室宣传栏定期发布各项税费优惠政策，设置图文说税等新形式，让纳税人缴费人了解信息更加直观便捷。</w:t>
      </w:r>
    </w:p>
    <w:p w14:paraId="2F7D2D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（五）监督保障</w:t>
      </w:r>
    </w:p>
    <w:p w14:paraId="1412D9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内部定期组织县局业务骨干和负责政务公开工作人员对各信息平台公开的内容进行互相把关审核。外部不断畅通信息渠道，主动接受纳税人缴费人意见反馈，最大程度保障社会公众知情权和监督权。</w:t>
      </w:r>
    </w:p>
    <w:tbl>
      <w:tblPr>
        <w:tblStyle w:val="4"/>
        <w:tblpPr w:leftFromText="180" w:rightFromText="180" w:vertAnchor="text" w:horzAnchor="page" w:tblpX="1155" w:tblpY="361"/>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14:paraId="6FDD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19DF98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1009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00176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7B7A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8939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C711E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218ED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9A51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B29A8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0A31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991ED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14:paraId="27232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6129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4C61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0E112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0BE4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14:paraId="007E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4" w:space="0"/>
              <w:right w:val="single" w:color="auto" w:sz="8" w:space="0"/>
            </w:tcBorders>
            <w:shd w:val="clear" w:color="auto" w:fill="C6D9F1"/>
            <w:tcMar>
              <w:left w:w="57" w:type="dxa"/>
              <w:right w:w="57" w:type="dxa"/>
            </w:tcMar>
            <w:vAlign w:val="center"/>
          </w:tcPr>
          <w:p w14:paraId="6083A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6327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E6FE3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3533B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312C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2435"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14:paraId="39CDC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0BBED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2</w:t>
            </w:r>
          </w:p>
        </w:tc>
      </w:tr>
      <w:tr w14:paraId="126C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18194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4AD4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0F09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0855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4E3F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4BCF6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3A44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331</w:t>
            </w:r>
          </w:p>
        </w:tc>
      </w:tr>
      <w:tr w14:paraId="3E3D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D6F9E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20F68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3224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30BD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5C4E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1E41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5982E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6D8E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7D76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53EBAD6">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0DE4B4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二、主动公开政府信息情况</w:t>
      </w:r>
    </w:p>
    <w:p w14:paraId="0C70E93B">
      <w:pPr>
        <w:keepNext w:val="0"/>
        <w:keepLines w:val="0"/>
        <w:widowControl/>
        <w:suppressLineNumbers w:val="0"/>
        <w:jc w:val="left"/>
      </w:pPr>
    </w:p>
    <w:p w14:paraId="2A84D0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6A3A6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5DAA67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77B6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6128E7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1009D14">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47D00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07D3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0613DD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0FBC3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7CE4DBB0">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7DFF03F1">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38812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3AE32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73510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75D71C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FAA8B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3AA8C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C2CFB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24341DF0">
            <w:pPr>
              <w:rPr>
                <w:rFonts w:hint="eastAsia" w:ascii="宋体"/>
                <w:sz w:val="24"/>
                <w:szCs w:val="24"/>
              </w:rPr>
            </w:pPr>
          </w:p>
        </w:tc>
      </w:tr>
      <w:tr w14:paraId="4B8475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248C5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BB0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262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F2FA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7156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C3ED7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E56FD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EFAB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14:paraId="3B7D91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4" w:space="0"/>
              <w:right w:val="single" w:color="auto" w:sz="8" w:space="0"/>
            </w:tcBorders>
            <w:shd w:val="clear" w:color="auto" w:fill="auto"/>
            <w:tcMar>
              <w:left w:w="57" w:type="dxa"/>
              <w:right w:w="57" w:type="dxa"/>
            </w:tcMar>
            <w:vAlign w:val="center"/>
          </w:tcPr>
          <w:p w14:paraId="65760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A8816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B44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07CA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3A80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9FD6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C986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1388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042297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outset" w:color="auto" w:sz="8" w:space="0"/>
              <w:right w:val="single" w:color="auto" w:sz="8" w:space="0"/>
            </w:tcBorders>
            <w:shd w:val="clear" w:color="auto" w:fill="auto"/>
            <w:tcMar>
              <w:left w:w="57" w:type="dxa"/>
              <w:right w:w="57" w:type="dxa"/>
            </w:tcMar>
            <w:vAlign w:val="center"/>
          </w:tcPr>
          <w:p w14:paraId="51C053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single" w:color="auto" w:sz="4" w:space="0"/>
              <w:left w:val="nil"/>
              <w:bottom w:val="single" w:color="auto" w:sz="8" w:space="0"/>
              <w:right w:val="single" w:color="auto" w:sz="4" w:space="0"/>
            </w:tcBorders>
            <w:shd w:val="clear" w:color="auto" w:fill="auto"/>
            <w:tcMar>
              <w:left w:w="57" w:type="dxa"/>
              <w:right w:w="57" w:type="dxa"/>
            </w:tcMar>
            <w:vAlign w:val="center"/>
          </w:tcPr>
          <w:p w14:paraId="2D72D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0E577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6655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592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CC1B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08B3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FF4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0E4B1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206A04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50FF81CF">
            <w:pPr>
              <w:rPr>
                <w:rFonts w:hint="eastAsia" w:ascii="宋体"/>
                <w:sz w:val="24"/>
                <w:szCs w:val="24"/>
              </w:rPr>
            </w:pPr>
          </w:p>
        </w:tc>
        <w:tc>
          <w:tcPr>
            <w:tcW w:w="4163" w:type="dxa"/>
            <w:gridSpan w:val="2"/>
            <w:tcBorders>
              <w:top w:val="nil"/>
              <w:left w:val="nil"/>
              <w:bottom w:val="single" w:color="auto" w:sz="8" w:space="0"/>
              <w:right w:val="single" w:color="auto" w:sz="4" w:space="0"/>
            </w:tcBorders>
            <w:shd w:val="clear" w:color="auto" w:fill="auto"/>
            <w:tcMar>
              <w:left w:w="57" w:type="dxa"/>
              <w:right w:w="57" w:type="dxa"/>
            </w:tcMar>
            <w:vAlign w:val="center"/>
          </w:tcPr>
          <w:p w14:paraId="69E8C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5EC83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9E8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2161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AEBA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CF1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1326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FFF17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563811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27B0B864">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B283B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3CD54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67CFB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79386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DA99A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5B7E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13F6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EB82D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C1BBA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753ED7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326EC488">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33DD833">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1DFF9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7BAF7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D7F7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0D78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B7A9F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ECCE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D50D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85983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7D95A3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27BB9E53">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2A8FF9D">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66D9B5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0E901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8218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5502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98AF3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5F4A2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8EA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0F8C2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189B0A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10BE4268">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BD70226">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68F1B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714EF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2008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E87D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E394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02E88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7BC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2679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503FE8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5584EDEB">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3C2E039">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2020C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781CCB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CA3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A9253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274F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22255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79C7D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D2914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1F2385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27B9C362">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56CBA79">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580E3B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28C43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C21A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5C7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C60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AFAF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0A5F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5EE47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730B79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73B62913">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75406D3">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1BE4E6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51C0C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5280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F337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1AA86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3B3BA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351C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77E6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178B22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0A968784">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627FD95">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602354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4C4C5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06AF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D16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7CAB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F8BD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9AF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0279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2E0811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09D184FD">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41A22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0D7792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0A95A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A87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043E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3D1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0FA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8BA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BDEE3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29FE50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0D3F7793">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8E7C39B">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770A2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101EDB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0210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CDD2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5ED3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223AE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6DBF3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5525C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3A0796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2DB35FC8">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05A037E">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37DF9A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7406B6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B2E9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799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2367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E928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878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3DF3C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6867C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32FED30E">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91D2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16FA1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150208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CC6E8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00A2B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01B8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7EF3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8C2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1E29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794D1F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2E4B6B5D">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BD97A34">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64CAAF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06095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90941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6E3A5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8182B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746CE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1B683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071F0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0262A9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4E97E32E">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53DEC20">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0EB51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6E71F2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D046B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BB48D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99996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447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BF24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1864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40FF3E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2D723193">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BB49D77">
            <w:pPr>
              <w:rPr>
                <w:rFonts w:hint="eastAsia" w:ascii="宋体"/>
                <w:sz w:val="24"/>
                <w:szCs w:val="24"/>
              </w:rPr>
            </w:pPr>
          </w:p>
        </w:tc>
        <w:tc>
          <w:tcPr>
            <w:tcW w:w="3220" w:type="dxa"/>
            <w:tcBorders>
              <w:top w:val="nil"/>
              <w:left w:val="nil"/>
              <w:bottom w:val="single" w:color="auto" w:sz="8" w:space="0"/>
              <w:right w:val="single" w:color="auto" w:sz="4" w:space="0"/>
            </w:tcBorders>
            <w:shd w:val="clear" w:color="auto" w:fill="auto"/>
            <w:tcMar>
              <w:left w:w="57" w:type="dxa"/>
              <w:right w:w="57" w:type="dxa"/>
            </w:tcMar>
            <w:vAlign w:val="top"/>
          </w:tcPr>
          <w:p w14:paraId="74F1E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single" w:color="auto" w:sz="4" w:space="0"/>
              <w:bottom w:val="single" w:color="auto" w:sz="8" w:space="0"/>
              <w:right w:val="single" w:color="auto" w:sz="8" w:space="0"/>
            </w:tcBorders>
            <w:shd w:val="clear" w:color="auto" w:fill="auto"/>
            <w:tcMar>
              <w:left w:w="57" w:type="dxa"/>
              <w:right w:w="57" w:type="dxa"/>
            </w:tcMar>
            <w:vAlign w:val="center"/>
          </w:tcPr>
          <w:p w14:paraId="11BF47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4BB5F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88F06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2B5A8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7149C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A57FA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2F44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5D2664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6CEB0DA9">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9452E2A">
            <w:pPr>
              <w:rPr>
                <w:rFonts w:hint="eastAsia" w:ascii="宋体"/>
                <w:sz w:val="24"/>
                <w:szCs w:val="24"/>
              </w:rPr>
            </w:pPr>
          </w:p>
        </w:tc>
        <w:tc>
          <w:tcPr>
            <w:tcW w:w="3220" w:type="dxa"/>
            <w:tcBorders>
              <w:top w:val="nil"/>
              <w:left w:val="nil"/>
              <w:bottom w:val="single" w:color="auto" w:sz="4" w:space="0"/>
              <w:right w:val="single" w:color="auto" w:sz="4" w:space="0"/>
            </w:tcBorders>
            <w:shd w:val="clear" w:color="auto" w:fill="auto"/>
            <w:tcMar>
              <w:left w:w="57" w:type="dxa"/>
              <w:right w:w="57" w:type="dxa"/>
            </w:tcMar>
            <w:vAlign w:val="center"/>
          </w:tcPr>
          <w:p w14:paraId="584735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single" w:color="auto" w:sz="4" w:space="0"/>
              <w:bottom w:val="single" w:color="auto" w:sz="4" w:space="0"/>
              <w:right w:val="single" w:color="auto" w:sz="8" w:space="0"/>
            </w:tcBorders>
            <w:shd w:val="clear" w:color="auto" w:fill="auto"/>
            <w:tcMar>
              <w:left w:w="57" w:type="dxa"/>
              <w:right w:w="57" w:type="dxa"/>
            </w:tcMar>
            <w:vAlign w:val="center"/>
          </w:tcPr>
          <w:p w14:paraId="6449F2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14:paraId="46BC6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14:paraId="1FF07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14:paraId="42A8B0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14:paraId="2E5A86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14:paraId="5836B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4" w:space="0"/>
              <w:right w:val="single" w:color="auto" w:sz="8" w:space="0"/>
            </w:tcBorders>
            <w:shd w:val="clear" w:color="auto" w:fill="auto"/>
            <w:tcMar>
              <w:left w:w="57" w:type="dxa"/>
              <w:right w:w="57" w:type="dxa"/>
            </w:tcMar>
            <w:vAlign w:val="center"/>
          </w:tcPr>
          <w:p w14:paraId="610A60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264574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shd w:val="clear" w:color="auto" w:fill="auto"/>
            <w:tcMar>
              <w:left w:w="57" w:type="dxa"/>
              <w:right w:w="57" w:type="dxa"/>
            </w:tcMar>
            <w:vAlign w:val="center"/>
          </w:tcPr>
          <w:p w14:paraId="085C07AC">
            <w:pPr>
              <w:rPr>
                <w:rFonts w:hint="eastAsia" w:ascii="宋体"/>
                <w:sz w:val="24"/>
                <w:szCs w:val="24"/>
              </w:rPr>
            </w:pPr>
          </w:p>
        </w:tc>
        <w:tc>
          <w:tcPr>
            <w:tcW w:w="943" w:type="dxa"/>
            <w:vMerge w:val="restart"/>
            <w:tcBorders>
              <w:top w:val="outset" w:color="auto" w:sz="8" w:space="0"/>
              <w:left w:val="nil"/>
              <w:bottom w:val="single" w:color="auto" w:sz="4" w:space="0"/>
              <w:right w:val="single" w:color="auto" w:sz="4" w:space="0"/>
            </w:tcBorders>
            <w:shd w:val="clear" w:color="auto" w:fill="auto"/>
            <w:tcMar>
              <w:left w:w="57" w:type="dxa"/>
              <w:right w:w="57" w:type="dxa"/>
            </w:tcMar>
            <w:vAlign w:val="center"/>
          </w:tcPr>
          <w:p w14:paraId="305FE8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C4C6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w:t>
            </w:r>
            <w:bookmarkStart w:id="0" w:name="_GoBack"/>
            <w:bookmarkEnd w:id="0"/>
            <w:r>
              <w:rPr>
                <w:rFonts w:hint="eastAsia" w:ascii="宋体" w:hAnsi="宋体" w:eastAsia="宋体" w:cs="宋体"/>
                <w:kern w:val="0"/>
                <w:sz w:val="20"/>
                <w:szCs w:val="20"/>
                <w:lang w:val="en-US" w:eastAsia="zh-CN" w:bidi="ar"/>
              </w:rPr>
              <w:t>请</w:t>
            </w:r>
          </w:p>
        </w:tc>
        <w:tc>
          <w:tcPr>
            <w:tcW w:w="688" w:type="dxa"/>
            <w:tcBorders>
              <w:top w:val="single" w:color="auto" w:sz="4" w:space="0"/>
              <w:left w:val="single" w:color="auto" w:sz="4" w:space="0"/>
              <w:bottom w:val="single" w:color="auto" w:sz="8" w:space="0"/>
              <w:right w:val="single" w:color="auto" w:sz="8" w:space="0"/>
            </w:tcBorders>
            <w:shd w:val="clear" w:color="auto" w:fill="auto"/>
            <w:tcMar>
              <w:left w:w="57" w:type="dxa"/>
              <w:right w:w="57" w:type="dxa"/>
            </w:tcMar>
            <w:vAlign w:val="center"/>
          </w:tcPr>
          <w:p w14:paraId="19CD3C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1849D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109A2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0D171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067DE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49ABA5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single" w:color="auto" w:sz="4" w:space="0"/>
              <w:left w:val="nil"/>
              <w:bottom w:val="single" w:color="auto" w:sz="8" w:space="0"/>
              <w:right w:val="single" w:color="auto" w:sz="4" w:space="0"/>
            </w:tcBorders>
            <w:shd w:val="clear" w:color="auto" w:fill="auto"/>
            <w:tcMar>
              <w:left w:w="57" w:type="dxa"/>
              <w:right w:w="57" w:type="dxa"/>
            </w:tcMar>
            <w:vAlign w:val="center"/>
          </w:tcPr>
          <w:p w14:paraId="24A69D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70812C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outset" w:color="auto" w:sz="8" w:space="0"/>
              <w:right w:val="single" w:color="auto" w:sz="8" w:space="0"/>
            </w:tcBorders>
            <w:shd w:val="clear" w:color="auto" w:fill="auto"/>
            <w:tcMar>
              <w:left w:w="57" w:type="dxa"/>
              <w:right w:w="57" w:type="dxa"/>
            </w:tcMar>
            <w:vAlign w:val="center"/>
          </w:tcPr>
          <w:p w14:paraId="4BF04217">
            <w:pPr>
              <w:rPr>
                <w:rFonts w:hint="eastAsia" w:ascii="宋体"/>
                <w:sz w:val="24"/>
                <w:szCs w:val="24"/>
              </w:rPr>
            </w:pPr>
          </w:p>
        </w:tc>
        <w:tc>
          <w:tcPr>
            <w:tcW w:w="943" w:type="dxa"/>
            <w:vMerge w:val="continue"/>
            <w:tcBorders>
              <w:top w:val="single" w:color="auto" w:sz="4" w:space="0"/>
              <w:left w:val="nil"/>
              <w:bottom w:val="outset" w:color="auto" w:sz="8" w:space="0"/>
              <w:right w:val="single" w:color="auto" w:sz="4" w:space="0"/>
            </w:tcBorders>
            <w:shd w:val="clear" w:color="auto" w:fill="auto"/>
            <w:tcMar>
              <w:left w:w="57" w:type="dxa"/>
              <w:right w:w="57" w:type="dxa"/>
            </w:tcMar>
            <w:vAlign w:val="center"/>
          </w:tcPr>
          <w:p w14:paraId="5EE3F498">
            <w:pPr>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184D56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single" w:color="auto" w:sz="4" w:space="0"/>
              <w:bottom w:val="single" w:color="auto" w:sz="4" w:space="0"/>
              <w:right w:val="single" w:color="auto" w:sz="8" w:space="0"/>
            </w:tcBorders>
            <w:shd w:val="clear" w:color="auto" w:fill="auto"/>
            <w:tcMar>
              <w:left w:w="57" w:type="dxa"/>
              <w:right w:w="57" w:type="dxa"/>
            </w:tcMar>
            <w:vAlign w:val="center"/>
          </w:tcPr>
          <w:p w14:paraId="0F19C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14:paraId="67D44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14:paraId="01C36B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14:paraId="5720E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14:paraId="172714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14:paraId="64BA7F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4" w:space="0"/>
              <w:right w:val="single" w:color="auto" w:sz="4" w:space="0"/>
            </w:tcBorders>
            <w:shd w:val="clear" w:color="auto" w:fill="auto"/>
            <w:tcMar>
              <w:left w:w="57" w:type="dxa"/>
              <w:right w:w="57" w:type="dxa"/>
            </w:tcMar>
            <w:vAlign w:val="center"/>
          </w:tcPr>
          <w:p w14:paraId="06927A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3E8263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52B8FF93">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5BC600D4">
            <w:pPr>
              <w:rPr>
                <w:rFonts w:hint="eastAsia" w:ascii="宋体"/>
                <w:sz w:val="24"/>
                <w:szCs w:val="24"/>
              </w:rPr>
            </w:pPr>
          </w:p>
        </w:tc>
        <w:tc>
          <w:tcPr>
            <w:tcW w:w="3220"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27D49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7BD616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3DC6B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43D6A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0FD71E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1C1F0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44D0C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14:paraId="36CDB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065E08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shd w:val="clear" w:color="auto" w:fill="auto"/>
            <w:tcMar>
              <w:left w:w="57" w:type="dxa"/>
              <w:right w:w="57" w:type="dxa"/>
            </w:tcMar>
            <w:vAlign w:val="center"/>
          </w:tcPr>
          <w:p w14:paraId="6C6BB3F1">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355EA2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F662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A613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6500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142F5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E09E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2DFD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7F235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r w14:paraId="13330E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08E9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DD71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C3BB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7814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C35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BB652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D1E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E6FD9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bl>
    <w:p w14:paraId="46B430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5B442B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四、政府信息公开行政复议、行政诉讼情况</w:t>
      </w:r>
    </w:p>
    <w:p w14:paraId="271B0B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EFF89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3C44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E167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39FD39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17F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D4AD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6D0C10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C1A69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2468C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8834A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67A1AC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E9BB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80A52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2C00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539631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062D6B">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6210E1">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6EA10FC">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C9ED601">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4" w:space="0"/>
            </w:tcBorders>
            <w:shd w:val="clear" w:color="auto" w:fill="auto"/>
            <w:tcMar>
              <w:left w:w="108" w:type="dxa"/>
              <w:right w:w="108" w:type="dxa"/>
            </w:tcMar>
            <w:vAlign w:val="center"/>
          </w:tcPr>
          <w:p w14:paraId="52E0439A">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0ED528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0BEDF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4ECB17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6FCE95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5996A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69704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7F6528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316DE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14:paraId="551D09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34FF5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28A742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97E6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300F4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36F6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22C97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06D8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20AC07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AB622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29B69A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3DDE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641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45F2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B8D9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F4A9C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23A9A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58F5BC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50"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4882B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50"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201CC6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FF92E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8DD45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53FD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92F3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569E5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B3F2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EastAsia" w:hAnsiTheme="minorEastAsia" w:eastAsiaTheme="minorEastAsia" w:cstheme="minorEastAsia"/>
                <w:kern w:val="0"/>
                <w:sz w:val="20"/>
                <w:szCs w:val="20"/>
                <w:lang w:val="en-US" w:eastAsia="zh-CN" w:bidi="ar"/>
              </w:rPr>
            </w:pPr>
            <w:r>
              <w:rPr>
                <w:rFonts w:hint="eastAsia" w:asciiTheme="minorEastAsia" w:hAnsiTheme="minorEastAsia" w:eastAsiaTheme="minorEastAsia" w:cstheme="minorEastAsia"/>
                <w:kern w:val="0"/>
                <w:sz w:val="20"/>
                <w:szCs w:val="20"/>
                <w:lang w:val="en-US" w:eastAsia="zh-CN" w:bidi="ar"/>
              </w:rPr>
              <w:t>0</w:t>
            </w:r>
          </w:p>
        </w:tc>
      </w:tr>
    </w:tbl>
    <w:p w14:paraId="6E6E79D8">
      <w:pPr>
        <w:keepNext w:val="0"/>
        <w:keepLines w:val="0"/>
        <w:widowControl/>
        <w:suppressLineNumbers w:val="0"/>
        <w:jc w:val="left"/>
      </w:pPr>
    </w:p>
    <w:p w14:paraId="6F3389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五、存在的主要问题及改进情况</w:t>
      </w:r>
    </w:p>
    <w:p w14:paraId="097908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（一）存在的主要问题</w:t>
      </w:r>
    </w:p>
    <w:p w14:paraId="72C098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汾西县税务局政府信息公开工作虽然规范化、标准化、制度化方面取得了一定成效，但也仍存在一些薄弱环节。一是负责政务公开的工作人员工作能力需进一步提升。二是部门之间联动机制需进一步完善。三是平台建设还需结合工作实际拓展。</w:t>
      </w:r>
    </w:p>
    <w:p w14:paraId="2E9A61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（二）改进措施</w:t>
      </w:r>
    </w:p>
    <w:p w14:paraId="386E6C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一是将政务公开内容纳入全年党员干部培训课程，增强公开意识，提高发布信息、解读政策、回应关切的能力，为全面提升政务公开工作质效提供强有力保障。二是不断完善网站日常监测机制，及时发现和解决网站运行中存在的问题，发挥网站在政策解读、回应社会关切、与公众互动交流中的积极作用。三是要不断强化部门联动，总结以往年度政府信息公开工作经验，查漏补缺，补足制度建设短板，完善信息公开工作机制，持续细化各项工作要求。</w:t>
      </w:r>
    </w:p>
    <w:p w14:paraId="685E55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六、其他需要报告的事项</w:t>
      </w:r>
    </w:p>
    <w:p w14:paraId="4213F355">
      <w:pPr>
        <w:ind w:firstLine="480" w:firstLineChars="200"/>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本年度未收取政府信息公开信息处理费。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OWQ1ZjJiYmRhOWJlNzA0ODdjMDgzNTZlN2U0ZTUifQ=="/>
  </w:docVars>
  <w:rsids>
    <w:rsidRoot w:val="79203747"/>
    <w:rsid w:val="04420BE8"/>
    <w:rsid w:val="04AD3DAA"/>
    <w:rsid w:val="0AF42E06"/>
    <w:rsid w:val="4B8F5801"/>
    <w:rsid w:val="567A4306"/>
    <w:rsid w:val="59D61E67"/>
    <w:rsid w:val="5CDA17A4"/>
    <w:rsid w:val="5FF71C34"/>
    <w:rsid w:val="6C976C36"/>
    <w:rsid w:val="79203747"/>
    <w:rsid w:val="7B2073DA"/>
    <w:rsid w:val="7FEF724D"/>
    <w:rsid w:val="AADF3FB1"/>
    <w:rsid w:val="CD7D1BAF"/>
    <w:rsid w:val="DB5B6909"/>
    <w:rsid w:val="FEFEDFC6"/>
    <w:rsid w:val="FF6F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1952</Words>
  <Characters>1985</Characters>
  <Lines>0</Lines>
  <Paragraphs>0</Paragraphs>
  <TotalTime>2</TotalTime>
  <ScaleCrop>false</ScaleCrop>
  <LinksUpToDate>false</LinksUpToDate>
  <CharactersWithSpaces>1985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2023-01-11T17:15:00Z</dcterms:created>
  <dc:creator>bgs</dc:creator>
  <cp:lastModifiedBy>史金坡</cp:lastModifiedBy>
  <cp:lastPrinted>2025-02-08T07:31:59Z</cp:lastPrinted>
  <dcterms:modified xsi:type="dcterms:W3CDTF">2025-02-08T07:32:12Z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5DA4A105E2BD4584B045DDCB5785AB5D_13</vt:lpwstr>
  </property>
</Properties>
</file>