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汾西县民政局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2023年政府信息公开工作年度报告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年民政局按照县政府信息公开工作的统一部署和要求，结合民政工作实际，推进政府信息公开机构建设，规范政府信息公开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制度，不断提高政府信息公开水平，努力为开展工作提供遵循。报告包括总体公开信息情况、主动公开信息情况、收到和处理政府信息公开申请情况、信息公开行政复议诉讼情况、存在的主要问题及改进措施、其他需要报告的事项等6个部分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2023年，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汾西县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民政局坚持以习近平新时代中国特色社会主义思想为指导，深入贯彻党的二十大精神和习近平总书记历次来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考察重要讲话重要指示，全面落实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中央、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关于政务公开工作决策部署，紧紧围绕民政工作重点和人民群众关注关切，充分利用新闻媒体、网络新媒体等渠道，及时准确向社会公开相关民政信息，切实保障社会公众获取民政信息权利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有力推进政府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公开工作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再上新台阶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，满足社会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公众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对民政部门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公开的需求。</w:t>
      </w:r>
    </w:p>
    <w:p>
      <w:pPr>
        <w:numPr>
          <w:ilvl w:val="0"/>
          <w:numId w:val="1"/>
        </w:numPr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主动公开政府信息情况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</w:rPr>
      </w:pP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五、存在的主要问题及改进情况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一）存在的问题：</w:t>
      </w:r>
      <w:r>
        <w:rPr>
          <w:rFonts w:hint="eastAsia" w:ascii="仿宋" w:hAnsi="仿宋" w:eastAsia="仿宋" w:cs="仿宋"/>
          <w:sz w:val="32"/>
          <w:szCs w:val="40"/>
        </w:rPr>
        <w:t>一是政府信息公开内容较为单一，多局限于公示公告内容，相关政策解读内容不够丰富;二是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部分</w:t>
      </w:r>
      <w:r>
        <w:rPr>
          <w:rFonts w:hint="eastAsia" w:ascii="仿宋" w:hAnsi="仿宋" w:eastAsia="仿宋" w:cs="仿宋"/>
          <w:sz w:val="32"/>
          <w:szCs w:val="40"/>
        </w:rPr>
        <w:t>干部对政府信息公开工作不够重视，缺乏与群众的经常沟通机制。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（二）改进情况：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2023年以来我局</w:t>
      </w:r>
      <w:r>
        <w:rPr>
          <w:rFonts w:hint="eastAsia" w:ascii="仿宋" w:hAnsi="仿宋" w:eastAsia="仿宋" w:cs="仿宋"/>
          <w:sz w:val="32"/>
          <w:szCs w:val="40"/>
        </w:rPr>
        <w:t>加大了对信息公开工作的宣传力度，使社会公众对这项工作有进一步的了解和更深的认识。下一步，我们将积极探索创新，丰富公开形式，结合传统媒体以及新媒体平台，采用图文、音视频等多项式，打造全方位信息公开环境，重点关注人民群众关心的救助政策、养老服务等信息进行公开，将民政政策、民生保障等重点领域民政信息通过图文并茂、视频解读等多种形式发布公开，提高群众对民政信息的知晓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暂无其他需要报告的事项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本年度没有收取信息处理费。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汾西县民政局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2023年1月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40"/>
        </w:rPr>
        <w:t>日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C6B68"/>
    <w:multiLevelType w:val="singleLevel"/>
    <w:tmpl w:val="9E3C6B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zA1YTkxMTI4MDU4YzM2YzI2ZjkxZDdlMDU2MGUifQ=="/>
    <w:docVar w:name="KSO_WPS_MARK_KEY" w:val="3506453c-ced5-44f9-8e2b-34d833e6ad24"/>
  </w:docVars>
  <w:rsids>
    <w:rsidRoot w:val="53FF1C74"/>
    <w:rsid w:val="03DD5A57"/>
    <w:rsid w:val="13561AB1"/>
    <w:rsid w:val="24BE74B6"/>
    <w:rsid w:val="278C4A57"/>
    <w:rsid w:val="2CFC7CF1"/>
    <w:rsid w:val="39F2758E"/>
    <w:rsid w:val="3B0C0B24"/>
    <w:rsid w:val="466B18AC"/>
    <w:rsid w:val="47017063"/>
    <w:rsid w:val="4B885AE0"/>
    <w:rsid w:val="4FB04C67"/>
    <w:rsid w:val="53FF1C74"/>
    <w:rsid w:val="57E010AB"/>
    <w:rsid w:val="61512857"/>
    <w:rsid w:val="69487347"/>
    <w:rsid w:val="70BF3790"/>
    <w:rsid w:val="79FD016E"/>
    <w:rsid w:val="7A0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1489</Words>
  <Characters>1524</Characters>
  <Lines>0</Lines>
  <Paragraphs>0</Paragraphs>
  <TotalTime>1</TotalTime>
  <ScaleCrop>false</ScaleCrop>
  <LinksUpToDate>false</LinksUpToDate>
  <CharactersWithSpaces>1724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2023-01-10T10:02:00Z</dcterms:created>
  <dc:creator>潇潇同学。</dc:creator>
  <cp:lastModifiedBy>xxzx</cp:lastModifiedBy>
  <cp:lastPrinted>2023-01-12T09:08:00Z</cp:lastPrinted>
  <dcterms:modified xsi:type="dcterms:W3CDTF">2024-01-26T08:52:01Z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858202B7ACFE442F8011774BE9F67DAA</vt:lpwstr>
  </property>
</Properties>
</file>