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620" w:lineRule="exact"/>
        <w:ind w:left="0" w:right="0" w:firstLine="0"/>
        <w:jc w:val="center"/>
        <w:textAlignment w:val="auto"/>
        <w:rPr>
          <w:rFonts w:hint="eastAsia" w:ascii="华文中宋" w:hAnsi="华文中宋" w:eastAsia="华文中宋" w:cs="Times New Roman"/>
          <w:b w:val="0"/>
          <w:bCs w:val="0"/>
          <w:spacing w:val="40"/>
          <w:kern w:val="2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Times New Roman"/>
          <w:b w:val="0"/>
          <w:bCs w:val="0"/>
          <w:spacing w:val="40"/>
          <w:kern w:val="2"/>
          <w:sz w:val="44"/>
          <w:szCs w:val="44"/>
          <w:lang w:val="en-US" w:eastAsia="zh-CN" w:bidi="ar-SA"/>
        </w:rPr>
        <w:t>汾西县财政局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2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华文中宋" w:hAnsi="华文中宋" w:eastAsia="华文中宋" w:cs="Times New Roman"/>
          <w:b w:val="0"/>
          <w:bCs w:val="0"/>
          <w:spacing w:val="40"/>
          <w:kern w:val="2"/>
          <w:sz w:val="44"/>
          <w:szCs w:val="44"/>
          <w:lang w:val="en-US" w:eastAsia="zh-CN" w:bidi="ar-SA"/>
        </w:rPr>
        <w:t>2023年政府信息公开工作年度报告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年，我局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坚持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以习近平新时代中国特色社会主义思想为指导，认真贯彻落实县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关于政府信息公开工作的决策部署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和相关要求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坚持“以公开为常态，不公开为例外”的原则，依法公开各类财政信息，把财政信息公开各项工作落到实处。我局法定主动公开政府信息0条，其中规章0条，行政规范性文件0条。办理行政许可0件，实施行政处罚0件，行政强制0件。其他法定主动公开的信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243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条，其中，政府预算说明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条，部门预算说明10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政府决算说明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6条，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部门决算说明1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政府采购相关文件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2条，行政事业性收费相关文件2条，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涉农补贴相关文件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4条，社会救助相关文件4条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，绩效评价结果情况通报1条。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主动公开政府信息情况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Chars="20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3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收到和处理政府信息公开申请情况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Chars="20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7E6E6" w:themeFill="background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年，我局严格按照中央、省、市、县相关文件要求，规范公开内容，及时、准确、完整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开展财政信息公开工作，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但是仍有一定的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问题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对政府信息公开意识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不强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，认识有待进一步提高。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信息公开内容广度和深度还不够，信息化水平还需进一步优化提升。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信息公开形式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还比较单一，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有待丰富拓展。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年，我局将严格按照《政府信息公开条例》有关要求，进一步扩大信息公开的范围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进行下一步改进工作：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加大主动公开力度，不断规范公开流程，细化公开要素，拓展公开渠道。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做好重点领域的信息公开工作，注重实效、真抓实干，实现预算公开全面规范化、常态化。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切实加大财政动态及财政政策法规的宣传力度，加强信息发布和舆论引导，增强舆情观念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本年度没有收取信息处理费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年1月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2502A9"/>
    <w:multiLevelType w:val="singleLevel"/>
    <w:tmpl w:val="CE2502A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NzM0Y2ZlMGFjYjRlMjFhNDk0Njk1YjU3NmRkZmQifQ=="/>
  </w:docVars>
  <w:rsids>
    <w:rsidRoot w:val="00000000"/>
    <w:rsid w:val="01AB7876"/>
    <w:rsid w:val="088C763C"/>
    <w:rsid w:val="11C426CE"/>
    <w:rsid w:val="12E367E7"/>
    <w:rsid w:val="134056B6"/>
    <w:rsid w:val="15280A08"/>
    <w:rsid w:val="15A642F4"/>
    <w:rsid w:val="15F50BE9"/>
    <w:rsid w:val="179A554D"/>
    <w:rsid w:val="1858727D"/>
    <w:rsid w:val="1AA1140D"/>
    <w:rsid w:val="1C145E41"/>
    <w:rsid w:val="1EFC5720"/>
    <w:rsid w:val="22155CCF"/>
    <w:rsid w:val="250E1156"/>
    <w:rsid w:val="255E2557"/>
    <w:rsid w:val="27736C28"/>
    <w:rsid w:val="27DF660F"/>
    <w:rsid w:val="29F65B41"/>
    <w:rsid w:val="2F255896"/>
    <w:rsid w:val="340D1B3C"/>
    <w:rsid w:val="394431AD"/>
    <w:rsid w:val="396751E0"/>
    <w:rsid w:val="3AF539A8"/>
    <w:rsid w:val="3D2D4D36"/>
    <w:rsid w:val="3DD63AA0"/>
    <w:rsid w:val="40803F54"/>
    <w:rsid w:val="4361616E"/>
    <w:rsid w:val="453F3756"/>
    <w:rsid w:val="454F5CA8"/>
    <w:rsid w:val="46584C1D"/>
    <w:rsid w:val="4AC2685D"/>
    <w:rsid w:val="4DBE0454"/>
    <w:rsid w:val="520003B7"/>
    <w:rsid w:val="53FA78A2"/>
    <w:rsid w:val="58A261CC"/>
    <w:rsid w:val="5A5C669D"/>
    <w:rsid w:val="5A7E331D"/>
    <w:rsid w:val="5BAE0D25"/>
    <w:rsid w:val="5E5C4534"/>
    <w:rsid w:val="60940FEB"/>
    <w:rsid w:val="61E518D8"/>
    <w:rsid w:val="64A2188E"/>
    <w:rsid w:val="65091D3A"/>
    <w:rsid w:val="674D37A6"/>
    <w:rsid w:val="6BFB1606"/>
    <w:rsid w:val="6EA72C59"/>
    <w:rsid w:val="6F5271AC"/>
    <w:rsid w:val="6FF36E5E"/>
    <w:rsid w:val="74242EB5"/>
    <w:rsid w:val="74287326"/>
    <w:rsid w:val="78450BF6"/>
    <w:rsid w:val="79EB3D59"/>
    <w:rsid w:val="7EF00832"/>
    <w:rsid w:val="7F92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2024-01-24T03:50:00Z</dcterms:created>
  <dc:creator>Administrator</dc:creator>
  <cp:lastModifiedBy>团子ぃ</cp:lastModifiedBy>
  <dcterms:modified xsi:type="dcterms:W3CDTF">2024-01-25T01:37:30Z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49EEAC5FE02147B5BD8F13AEC5240C12_12</vt:lpwstr>
  </property>
</Properties>
</file>